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F3" w:rsidRDefault="00DA1FF3" w:rsidP="00957D2F">
      <w:pPr>
        <w:spacing w:after="0"/>
        <w:jc w:val="center"/>
        <w:rPr>
          <w:b/>
          <w:color w:val="244061" w:themeColor="accent1" w:themeShade="80"/>
          <w:sz w:val="28"/>
          <w:szCs w:val="28"/>
        </w:rPr>
      </w:pPr>
      <w:r>
        <w:rPr>
          <w:b/>
          <w:color w:val="244061" w:themeColor="accent1" w:themeShade="80"/>
          <w:sz w:val="28"/>
          <w:szCs w:val="28"/>
        </w:rPr>
        <w:t>Salmon Recovery Funding Board</w:t>
      </w:r>
    </w:p>
    <w:p w:rsidR="00FB1967" w:rsidRDefault="009154B4" w:rsidP="00957D2F">
      <w:pPr>
        <w:spacing w:after="0"/>
        <w:jc w:val="center"/>
        <w:rPr>
          <w:b/>
          <w:color w:val="244061" w:themeColor="accent1" w:themeShade="80"/>
          <w:sz w:val="28"/>
          <w:szCs w:val="28"/>
        </w:rPr>
      </w:pPr>
      <w:r>
        <w:rPr>
          <w:b/>
          <w:color w:val="244061" w:themeColor="accent1" w:themeShade="80"/>
          <w:sz w:val="28"/>
          <w:szCs w:val="28"/>
        </w:rPr>
        <w:t>Chehalis Basin Lead Entity Schedule</w:t>
      </w:r>
      <w:r w:rsidR="00D41E23">
        <w:rPr>
          <w:b/>
          <w:color w:val="244061" w:themeColor="accent1" w:themeShade="80"/>
          <w:sz w:val="28"/>
          <w:szCs w:val="28"/>
        </w:rPr>
        <w:t xml:space="preserve"> - DRAFT</w:t>
      </w:r>
    </w:p>
    <w:p w:rsidR="009154B4" w:rsidRDefault="00D41E23" w:rsidP="00957D2F">
      <w:pPr>
        <w:spacing w:after="0"/>
        <w:jc w:val="center"/>
        <w:rPr>
          <w:b/>
          <w:color w:val="244061" w:themeColor="accent1" w:themeShade="80"/>
          <w:sz w:val="28"/>
          <w:szCs w:val="28"/>
        </w:rPr>
      </w:pPr>
      <w:r>
        <w:rPr>
          <w:b/>
          <w:color w:val="244061" w:themeColor="accent1" w:themeShade="80"/>
          <w:sz w:val="28"/>
          <w:szCs w:val="28"/>
        </w:rPr>
        <w:t xml:space="preserve">Round </w:t>
      </w:r>
      <w:r w:rsidR="00622F19">
        <w:rPr>
          <w:b/>
          <w:color w:val="244061" w:themeColor="accent1" w:themeShade="80"/>
          <w:sz w:val="28"/>
          <w:szCs w:val="28"/>
        </w:rPr>
        <w:t>90</w:t>
      </w:r>
      <w:r>
        <w:rPr>
          <w:b/>
          <w:color w:val="244061" w:themeColor="accent1" w:themeShade="80"/>
          <w:sz w:val="28"/>
          <w:szCs w:val="28"/>
        </w:rPr>
        <w:t>, (201</w:t>
      </w:r>
      <w:r w:rsidR="00622F19">
        <w:rPr>
          <w:b/>
          <w:color w:val="244061" w:themeColor="accent1" w:themeShade="80"/>
          <w:sz w:val="28"/>
          <w:szCs w:val="28"/>
        </w:rPr>
        <w:t>9</w:t>
      </w:r>
      <w:r w:rsidR="009154B4">
        <w:rPr>
          <w:b/>
          <w:color w:val="244061" w:themeColor="accent1" w:themeShade="80"/>
          <w:sz w:val="28"/>
          <w:szCs w:val="28"/>
        </w:rPr>
        <w:t>)</w:t>
      </w:r>
    </w:p>
    <w:tbl>
      <w:tblPr>
        <w:tblStyle w:val="LightList-Accent1"/>
        <w:tblW w:w="0" w:type="auto"/>
        <w:tblLook w:val="04A0" w:firstRow="1" w:lastRow="0" w:firstColumn="1" w:lastColumn="0" w:noHBand="0" w:noVBand="1"/>
      </w:tblPr>
      <w:tblGrid>
        <w:gridCol w:w="2051"/>
        <w:gridCol w:w="1403"/>
        <w:gridCol w:w="5886"/>
      </w:tblGrid>
      <w:tr w:rsidR="007653DB" w:rsidTr="00DA1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7774D5" w:rsidRPr="00930324" w:rsidRDefault="007774D5" w:rsidP="00B94312">
            <w:pPr>
              <w:spacing w:before="120" w:after="120"/>
            </w:pPr>
            <w:r w:rsidRPr="00930324">
              <w:t>Date</w:t>
            </w:r>
          </w:p>
        </w:tc>
        <w:tc>
          <w:tcPr>
            <w:tcW w:w="1403" w:type="dxa"/>
          </w:tcPr>
          <w:p w:rsidR="007774D5" w:rsidRPr="00930324" w:rsidRDefault="007774D5" w:rsidP="00B94312">
            <w:pPr>
              <w:spacing w:before="120" w:after="120"/>
              <w:cnfStyle w:val="100000000000" w:firstRow="1" w:lastRow="0" w:firstColumn="0" w:lastColumn="0" w:oddVBand="0" w:evenVBand="0" w:oddHBand="0" w:evenHBand="0" w:firstRowFirstColumn="0" w:firstRowLastColumn="0" w:lastRowFirstColumn="0" w:lastRowLastColumn="0"/>
            </w:pPr>
            <w:r w:rsidRPr="00930324">
              <w:t>Action</w:t>
            </w:r>
          </w:p>
        </w:tc>
        <w:tc>
          <w:tcPr>
            <w:tcW w:w="5886" w:type="dxa"/>
          </w:tcPr>
          <w:p w:rsidR="007774D5" w:rsidRPr="00930324" w:rsidRDefault="007774D5" w:rsidP="00B94312">
            <w:pPr>
              <w:spacing w:before="120" w:after="120"/>
              <w:cnfStyle w:val="100000000000" w:firstRow="1" w:lastRow="0" w:firstColumn="0" w:lastColumn="0" w:oddVBand="0" w:evenVBand="0" w:oddHBand="0" w:evenHBand="0" w:firstRowFirstColumn="0" w:firstRowLastColumn="0" w:lastRowFirstColumn="0" w:lastRowLastColumn="0"/>
            </w:pPr>
            <w:r w:rsidRPr="00930324">
              <w:t>Description</w:t>
            </w:r>
          </w:p>
        </w:tc>
      </w:tr>
      <w:tr w:rsidR="00DA1FF3" w:rsidTr="00DA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DA1FF3" w:rsidP="00622F19">
            <w:pPr>
              <w:spacing w:before="120" w:after="120"/>
              <w:rPr>
                <w:b w:val="0"/>
              </w:rPr>
            </w:pPr>
            <w:r w:rsidRPr="00F36C24">
              <w:rPr>
                <w:b w:val="0"/>
              </w:rPr>
              <w:t xml:space="preserve">February </w:t>
            </w:r>
            <w:r w:rsidR="00622F19">
              <w:rPr>
                <w:b w:val="0"/>
              </w:rPr>
              <w:t>4</w:t>
            </w:r>
            <w:r w:rsidRPr="00F36C24">
              <w:rPr>
                <w:b w:val="0"/>
              </w:rPr>
              <w:t xml:space="preserve"> </w:t>
            </w:r>
          </w:p>
        </w:tc>
        <w:tc>
          <w:tcPr>
            <w:tcW w:w="1403" w:type="dxa"/>
          </w:tcPr>
          <w:p w:rsidR="00DA1FF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pPr>
            <w:r>
              <w:t>Habitat Work Group Meeting</w:t>
            </w:r>
          </w:p>
        </w:tc>
        <w:tc>
          <w:tcPr>
            <w:tcW w:w="5886" w:type="dxa"/>
          </w:tcPr>
          <w:p w:rsidR="00DA1FF3" w:rsidRDefault="006B06ED" w:rsidP="000F3008">
            <w:pPr>
              <w:spacing w:before="120" w:after="120"/>
              <w:cnfStyle w:val="000000100000" w:firstRow="0" w:lastRow="0" w:firstColumn="0" w:lastColumn="0" w:oddVBand="0" w:evenVBand="0" w:oddHBand="1" w:evenHBand="0" w:firstRowFirstColumn="0" w:firstRowLastColumn="0" w:lastRowFirstColumn="0" w:lastRowLastColumn="0"/>
            </w:pPr>
            <w:r>
              <w:t>Conceptual Project presentations before HWG (group discussion on how to improve projects)</w:t>
            </w:r>
          </w:p>
        </w:tc>
      </w:tr>
      <w:tr w:rsidR="00DA1FF3" w:rsidTr="00DA1FF3">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DA1FF3" w:rsidP="00622F19">
            <w:pPr>
              <w:spacing w:before="120" w:after="120"/>
              <w:rPr>
                <w:b w:val="0"/>
              </w:rPr>
            </w:pPr>
            <w:r w:rsidRPr="00F36C24">
              <w:rPr>
                <w:b w:val="0"/>
              </w:rPr>
              <w:t xml:space="preserve">February </w:t>
            </w:r>
            <w:r w:rsidR="00622F19">
              <w:rPr>
                <w:b w:val="0"/>
              </w:rPr>
              <w:t>8</w:t>
            </w:r>
          </w:p>
        </w:tc>
        <w:tc>
          <w:tcPr>
            <w:tcW w:w="1403" w:type="dxa"/>
          </w:tcPr>
          <w:p w:rsidR="00DA1FF3" w:rsidRDefault="00F36C24" w:rsidP="00DA1FF3">
            <w:pPr>
              <w:spacing w:before="120" w:after="120"/>
              <w:cnfStyle w:val="000000000000" w:firstRow="0" w:lastRow="0" w:firstColumn="0" w:lastColumn="0" w:oddVBand="0" w:evenVBand="0" w:oddHBand="0" w:evenHBand="0" w:firstRowFirstColumn="0" w:firstRowLastColumn="0" w:lastRowFirstColumn="0" w:lastRowLastColumn="0"/>
            </w:pPr>
            <w:r>
              <w:t>Call</w:t>
            </w:r>
            <w:r w:rsidR="00DA1FF3">
              <w:t xml:space="preserve"> for Proposals</w:t>
            </w:r>
          </w:p>
        </w:tc>
        <w:tc>
          <w:tcPr>
            <w:tcW w:w="5886" w:type="dxa"/>
          </w:tcPr>
          <w:p w:rsidR="00DA1FF3" w:rsidRDefault="00DA1FF3" w:rsidP="00D5665B">
            <w:pPr>
              <w:spacing w:before="120" w:after="120"/>
              <w:cnfStyle w:val="000000000000" w:firstRow="0" w:lastRow="0" w:firstColumn="0" w:lastColumn="0" w:oddVBand="0" w:evenVBand="0" w:oddHBand="0" w:evenHBand="0" w:firstRowFirstColumn="0" w:firstRowLastColumn="0" w:lastRowFirstColumn="0" w:lastRowLastColumn="0"/>
            </w:pPr>
            <w:r>
              <w:t>Call for Conceptual Projects</w:t>
            </w:r>
            <w:r w:rsidR="00F36C24">
              <w:t xml:space="preserve"> for SRFB funding</w:t>
            </w:r>
            <w:r>
              <w:t xml:space="preserve">. </w:t>
            </w:r>
            <w:r w:rsidR="00D5665B">
              <w:t>Coordinator will p</w:t>
            </w:r>
            <w:r w:rsidR="00917E93">
              <w:t>ost all materials on website</w:t>
            </w:r>
            <w:r w:rsidR="000F3008">
              <w:t xml:space="preserve"> and distribute p</w:t>
            </w:r>
            <w:r w:rsidR="00917E93">
              <w:t xml:space="preserve">ress release. </w:t>
            </w:r>
            <w:r>
              <w:t xml:space="preserve">Will include Conceptual Project Form </w:t>
            </w:r>
            <w:r w:rsidR="000F3008">
              <w:t>and</w:t>
            </w:r>
            <w:r>
              <w:t xml:space="preserve"> </w:t>
            </w:r>
            <w:r w:rsidR="000F3008">
              <w:t>submission details</w:t>
            </w:r>
            <w:r>
              <w:t>.</w:t>
            </w:r>
            <w:r w:rsidR="00917E93">
              <w:t xml:space="preserve"> </w:t>
            </w:r>
          </w:p>
        </w:tc>
      </w:tr>
      <w:tr w:rsidR="00DA1FF3" w:rsidTr="00DA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B31304" w:rsidP="00622F19">
            <w:pPr>
              <w:spacing w:before="120" w:after="120"/>
              <w:rPr>
                <w:b w:val="0"/>
              </w:rPr>
            </w:pPr>
            <w:r w:rsidRPr="00F36C24">
              <w:rPr>
                <w:b w:val="0"/>
              </w:rPr>
              <w:t xml:space="preserve">March </w:t>
            </w:r>
            <w:r w:rsidR="00622F19">
              <w:rPr>
                <w:b w:val="0"/>
              </w:rPr>
              <w:t>4</w:t>
            </w:r>
          </w:p>
        </w:tc>
        <w:tc>
          <w:tcPr>
            <w:tcW w:w="1403" w:type="dxa"/>
          </w:tcPr>
          <w:p w:rsidR="00DA1FF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pPr>
            <w:r>
              <w:t>Habitat Work Group Meeting</w:t>
            </w:r>
          </w:p>
        </w:tc>
        <w:tc>
          <w:tcPr>
            <w:tcW w:w="5886" w:type="dxa"/>
          </w:tcPr>
          <w:p w:rsidR="00DA1FF3" w:rsidRDefault="00DA1FF3" w:rsidP="006B06ED">
            <w:pPr>
              <w:spacing w:before="120" w:after="120"/>
              <w:cnfStyle w:val="000000100000" w:firstRow="0" w:lastRow="0" w:firstColumn="0" w:lastColumn="0" w:oddVBand="0" w:evenVBand="0" w:oddHBand="1" w:evenHBand="0" w:firstRowFirstColumn="0" w:firstRowLastColumn="0" w:lastRowFirstColumn="0" w:lastRowLastColumn="0"/>
            </w:pPr>
            <w:r>
              <w:t>Conceptual Project presentations before HWG (group discussion on how to improve projects)</w:t>
            </w:r>
            <w:r w:rsidR="006B06ED">
              <w:t xml:space="preserve">.  </w:t>
            </w:r>
          </w:p>
        </w:tc>
      </w:tr>
      <w:tr w:rsidR="00C93620" w:rsidTr="00DA1FF3">
        <w:tc>
          <w:tcPr>
            <w:cnfStyle w:val="001000000000" w:firstRow="0" w:lastRow="0" w:firstColumn="1" w:lastColumn="0" w:oddVBand="0" w:evenVBand="0" w:oddHBand="0" w:evenHBand="0" w:firstRowFirstColumn="0" w:firstRowLastColumn="0" w:lastRowFirstColumn="0" w:lastRowLastColumn="0"/>
            <w:tcW w:w="2051" w:type="dxa"/>
          </w:tcPr>
          <w:p w:rsidR="00C93620" w:rsidRPr="00C93620" w:rsidRDefault="00C93620" w:rsidP="00622F19">
            <w:pPr>
              <w:spacing w:before="120" w:after="120"/>
              <w:rPr>
                <w:b w:val="0"/>
              </w:rPr>
            </w:pPr>
            <w:r w:rsidRPr="00C93620">
              <w:rPr>
                <w:b w:val="0"/>
              </w:rPr>
              <w:t>March</w:t>
            </w:r>
            <w:r>
              <w:rPr>
                <w:b w:val="0"/>
              </w:rPr>
              <w:t xml:space="preserve"> </w:t>
            </w:r>
            <w:r w:rsidR="006B06ED">
              <w:rPr>
                <w:b w:val="0"/>
              </w:rPr>
              <w:t>1</w:t>
            </w:r>
            <w:r w:rsidR="00622F19">
              <w:rPr>
                <w:b w:val="0"/>
              </w:rPr>
              <w:t>5</w:t>
            </w:r>
          </w:p>
        </w:tc>
        <w:tc>
          <w:tcPr>
            <w:tcW w:w="1403" w:type="dxa"/>
          </w:tcPr>
          <w:p w:rsidR="00C93620" w:rsidRDefault="00C93620" w:rsidP="00DA1FF3">
            <w:pPr>
              <w:spacing w:before="120" w:after="120"/>
              <w:cnfStyle w:val="000000000000" w:firstRow="0" w:lastRow="0" w:firstColumn="0" w:lastColumn="0" w:oddVBand="0" w:evenVBand="0" w:oddHBand="0" w:evenHBand="0" w:firstRowFirstColumn="0" w:firstRowLastColumn="0" w:lastRowFirstColumn="0" w:lastRowLastColumn="0"/>
            </w:pPr>
            <w:r>
              <w:t>Call for Team Members</w:t>
            </w:r>
          </w:p>
        </w:tc>
        <w:tc>
          <w:tcPr>
            <w:tcW w:w="5886" w:type="dxa"/>
          </w:tcPr>
          <w:p w:rsidR="00C93620" w:rsidRDefault="00C93620" w:rsidP="00DA1FF3">
            <w:pPr>
              <w:spacing w:before="120" w:after="120"/>
              <w:cnfStyle w:val="000000000000" w:firstRow="0" w:lastRow="0" w:firstColumn="0" w:lastColumn="0" w:oddVBand="0" w:evenVBand="0" w:oddHBand="0" w:evenHBand="0" w:firstRowFirstColumn="0" w:firstRowLastColumn="0" w:lastRowFirstColumn="0" w:lastRowLastColumn="0"/>
            </w:pPr>
            <w:r>
              <w:t>Call for community volunteers to join the Local Review Team</w:t>
            </w:r>
            <w:r w:rsidR="00622F19">
              <w:t xml:space="preserve">. Will include press releases or ads in local print media to solicit volunteers </w:t>
            </w:r>
          </w:p>
        </w:tc>
      </w:tr>
      <w:tr w:rsidR="00DA1FF3" w:rsidTr="00622F19">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2051" w:type="dxa"/>
          </w:tcPr>
          <w:p w:rsidR="00DA1FF3" w:rsidRPr="004B7E4D" w:rsidRDefault="00622F19" w:rsidP="00622F19">
            <w:pPr>
              <w:spacing w:before="120" w:after="120"/>
              <w:rPr>
                <w:b w:val="0"/>
              </w:rPr>
            </w:pPr>
            <w:r w:rsidRPr="00F36C24">
              <w:rPr>
                <w:b w:val="0"/>
              </w:rPr>
              <w:t xml:space="preserve">April </w:t>
            </w:r>
            <w:r>
              <w:rPr>
                <w:b w:val="0"/>
              </w:rPr>
              <w:t>1</w:t>
            </w:r>
          </w:p>
        </w:tc>
        <w:tc>
          <w:tcPr>
            <w:tcW w:w="1403" w:type="dxa"/>
          </w:tcPr>
          <w:p w:rsidR="00DA1FF3" w:rsidRPr="00BC1923" w:rsidRDefault="00622F19" w:rsidP="00DA1FF3">
            <w:pPr>
              <w:spacing w:before="120" w:after="120"/>
              <w:jc w:val="both"/>
              <w:cnfStyle w:val="000000100000" w:firstRow="0" w:lastRow="0" w:firstColumn="0" w:lastColumn="0" w:oddVBand="0" w:evenVBand="0" w:oddHBand="1" w:evenHBand="0" w:firstRowFirstColumn="0" w:firstRowLastColumn="0" w:lastRowFirstColumn="0" w:lastRowLastColumn="0"/>
              <w:rPr>
                <w:b/>
              </w:rPr>
            </w:pPr>
            <w:r>
              <w:t>Habitat Work Group Meeting</w:t>
            </w:r>
            <w:r>
              <w:rPr>
                <w:b/>
              </w:rPr>
              <w:t xml:space="preserve"> </w:t>
            </w:r>
          </w:p>
        </w:tc>
        <w:tc>
          <w:tcPr>
            <w:tcW w:w="5886" w:type="dxa"/>
          </w:tcPr>
          <w:p w:rsidR="00DA1FF3" w:rsidRDefault="00622F19" w:rsidP="00622F19">
            <w:pPr>
              <w:spacing w:before="120" w:after="120"/>
              <w:cnfStyle w:val="000000100000" w:firstRow="0" w:lastRow="0" w:firstColumn="0" w:lastColumn="0" w:oddVBand="0" w:evenVBand="0" w:oddHBand="1" w:evenHBand="0" w:firstRowFirstColumn="0" w:firstRowLastColumn="0" w:lastRowFirstColumn="0" w:lastRowLastColumn="0"/>
            </w:pPr>
            <w:r>
              <w:t>Conceptual Project presentations before HWG (group discussion on how to improve projects). Review logistics for site visits in May.</w:t>
            </w:r>
            <w:r w:rsidR="0010252A">
              <w:t xml:space="preserve"> </w:t>
            </w:r>
          </w:p>
        </w:tc>
      </w:tr>
      <w:tr w:rsidR="00D148B4" w:rsidTr="00622F19">
        <w:trPr>
          <w:trHeight w:val="1132"/>
        </w:trPr>
        <w:tc>
          <w:tcPr>
            <w:cnfStyle w:val="001000000000" w:firstRow="0" w:lastRow="0" w:firstColumn="1" w:lastColumn="0" w:oddVBand="0" w:evenVBand="0" w:oddHBand="0" w:evenHBand="0" w:firstRowFirstColumn="0" w:firstRowLastColumn="0" w:lastRowFirstColumn="0" w:lastRowLastColumn="0"/>
            <w:tcW w:w="2051" w:type="dxa"/>
          </w:tcPr>
          <w:p w:rsidR="00D148B4" w:rsidRPr="00D148B4" w:rsidRDefault="00D148B4" w:rsidP="00622F19">
            <w:pPr>
              <w:spacing w:before="120" w:after="120"/>
              <w:rPr>
                <w:b w:val="0"/>
              </w:rPr>
            </w:pPr>
            <w:r w:rsidRPr="00D148B4">
              <w:rPr>
                <w:b w:val="0"/>
              </w:rPr>
              <w:t xml:space="preserve">April 1 </w:t>
            </w:r>
          </w:p>
        </w:tc>
        <w:tc>
          <w:tcPr>
            <w:tcW w:w="1403" w:type="dxa"/>
          </w:tcPr>
          <w:p w:rsidR="00D148B4" w:rsidRDefault="00D148B4" w:rsidP="00DA1FF3">
            <w:pPr>
              <w:spacing w:before="120" w:after="120"/>
              <w:jc w:val="both"/>
              <w:cnfStyle w:val="000000000000" w:firstRow="0" w:lastRow="0" w:firstColumn="0" w:lastColumn="0" w:oddVBand="0" w:evenVBand="0" w:oddHBand="0" w:evenHBand="0" w:firstRowFirstColumn="0" w:firstRowLastColumn="0" w:lastRowFirstColumn="0" w:lastRowLastColumn="0"/>
            </w:pPr>
            <w:r w:rsidRPr="00622F19">
              <w:t>Pre-application Workshop</w:t>
            </w:r>
          </w:p>
        </w:tc>
        <w:tc>
          <w:tcPr>
            <w:tcW w:w="5886" w:type="dxa"/>
          </w:tcPr>
          <w:p w:rsidR="00D148B4" w:rsidRDefault="00D148B4" w:rsidP="00622F19">
            <w:pPr>
              <w:spacing w:before="120" w:after="120"/>
              <w:cnfStyle w:val="000000000000" w:firstRow="0" w:lastRow="0" w:firstColumn="0" w:lastColumn="0" w:oddVBand="0" w:evenVBand="0" w:oddHBand="0" w:evenHBand="0" w:firstRowFirstColumn="0" w:firstRowLastColumn="0" w:lastRowFirstColumn="0" w:lastRowLastColumn="0"/>
            </w:pPr>
            <w:r w:rsidRPr="00622F19">
              <w:rPr>
                <w:i/>
              </w:rPr>
              <w:t>Pending</w:t>
            </w:r>
          </w:p>
        </w:tc>
      </w:tr>
      <w:tr w:rsidR="00DA1FF3" w:rsidTr="00DA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622F19" w:rsidP="00622F19">
            <w:pPr>
              <w:spacing w:before="120" w:after="120"/>
              <w:rPr>
                <w:b w:val="0"/>
              </w:rPr>
            </w:pPr>
            <w:r>
              <w:t>April 2</w:t>
            </w:r>
          </w:p>
        </w:tc>
        <w:tc>
          <w:tcPr>
            <w:tcW w:w="1403" w:type="dxa"/>
          </w:tcPr>
          <w:p w:rsidR="00622F19" w:rsidRDefault="00622F19" w:rsidP="00622F19">
            <w:pPr>
              <w:spacing w:before="120" w:after="120"/>
              <w:jc w:val="both"/>
              <w:cnfStyle w:val="000000100000" w:firstRow="0" w:lastRow="0" w:firstColumn="0" w:lastColumn="0" w:oddVBand="0" w:evenVBand="0" w:oddHBand="1" w:evenHBand="0" w:firstRowFirstColumn="0" w:firstRowLastColumn="0" w:lastRowFirstColumn="0" w:lastRowLastColumn="0"/>
              <w:rPr>
                <w:b/>
              </w:rPr>
            </w:pPr>
            <w:r>
              <w:rPr>
                <w:b/>
              </w:rPr>
              <w:t>DUE DATE:</w:t>
            </w:r>
          </w:p>
          <w:p w:rsidR="00DA1FF3" w:rsidRDefault="00622F19" w:rsidP="00622F19">
            <w:pPr>
              <w:spacing w:before="120" w:after="120"/>
              <w:cnfStyle w:val="000000100000" w:firstRow="0" w:lastRow="0" w:firstColumn="0" w:lastColumn="0" w:oddVBand="0" w:evenVBand="0" w:oddHBand="1" w:evenHBand="0" w:firstRowFirstColumn="0" w:firstRowLastColumn="0" w:lastRowFirstColumn="0" w:lastRowLastColumn="0"/>
            </w:pPr>
            <w:r>
              <w:rPr>
                <w:b/>
              </w:rPr>
              <w:t>Conceptual Project Form</w:t>
            </w:r>
          </w:p>
        </w:tc>
        <w:tc>
          <w:tcPr>
            <w:tcW w:w="5886" w:type="dxa"/>
          </w:tcPr>
          <w:p w:rsidR="00DA1FF3" w:rsidRDefault="00622F19" w:rsidP="00DA1FF3">
            <w:pPr>
              <w:spacing w:before="120" w:after="120"/>
              <w:cnfStyle w:val="000000100000" w:firstRow="0" w:lastRow="0" w:firstColumn="0" w:lastColumn="0" w:oddVBand="0" w:evenVBand="0" w:oddHBand="1" w:evenHBand="0" w:firstRowFirstColumn="0" w:firstRowLastColumn="0" w:lastRowFirstColumn="0" w:lastRowLastColumn="0"/>
            </w:pPr>
            <w:r>
              <w:t>Deadline to submit the Conceptual Project Form to LE Coordinator.  This will allow the data stewards to assign a PRISM number to the conceptual project.  Staff will forward the PRISM number to the project sponsors.</w:t>
            </w:r>
          </w:p>
        </w:tc>
      </w:tr>
      <w:tr w:rsidR="00DA1FF3" w:rsidTr="00DA1FF3">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ED2531" w:rsidP="00622F19">
            <w:pPr>
              <w:spacing w:before="120" w:after="120"/>
              <w:rPr>
                <w:b w:val="0"/>
              </w:rPr>
            </w:pPr>
            <w:r w:rsidRPr="00F36C24">
              <w:rPr>
                <w:b w:val="0"/>
              </w:rPr>
              <w:t>April 1</w:t>
            </w:r>
            <w:r w:rsidR="00622F19">
              <w:rPr>
                <w:b w:val="0"/>
              </w:rPr>
              <w:t>5</w:t>
            </w:r>
          </w:p>
        </w:tc>
        <w:tc>
          <w:tcPr>
            <w:tcW w:w="1403" w:type="dxa"/>
          </w:tcPr>
          <w:p w:rsidR="00DA1FF3" w:rsidRDefault="00DA1FF3" w:rsidP="00DA1FF3">
            <w:pPr>
              <w:spacing w:before="120" w:after="120"/>
              <w:cnfStyle w:val="000000000000" w:firstRow="0" w:lastRow="0" w:firstColumn="0" w:lastColumn="0" w:oddVBand="0" w:evenVBand="0" w:oddHBand="0" w:evenHBand="0" w:firstRowFirstColumn="0" w:firstRowLastColumn="0" w:lastRowFirstColumn="0" w:lastRowLastColumn="0"/>
            </w:pPr>
            <w:r>
              <w:t xml:space="preserve">Review Team Membership </w:t>
            </w:r>
          </w:p>
        </w:tc>
        <w:tc>
          <w:tcPr>
            <w:tcW w:w="5886" w:type="dxa"/>
          </w:tcPr>
          <w:p w:rsidR="00DA1FF3" w:rsidRDefault="00C93620" w:rsidP="00DA1FF3">
            <w:pPr>
              <w:spacing w:before="120"/>
              <w:cnfStyle w:val="000000000000" w:firstRow="0" w:lastRow="0" w:firstColumn="0" w:lastColumn="0" w:oddVBand="0" w:evenVBand="0" w:oddHBand="0" w:evenHBand="0" w:firstRowFirstColumn="0" w:firstRowLastColumn="0" w:lastRowFirstColumn="0" w:lastRowLastColumn="0"/>
            </w:pPr>
            <w:r>
              <w:t>Establish final</w:t>
            </w:r>
            <w:r w:rsidR="00DA1FF3">
              <w:t xml:space="preserve"> </w:t>
            </w:r>
            <w:r w:rsidR="00521126">
              <w:t xml:space="preserve">Local </w:t>
            </w:r>
            <w:r w:rsidR="00DA1FF3">
              <w:t>Review Team (10-12 members at most)</w:t>
            </w:r>
          </w:p>
        </w:tc>
      </w:tr>
      <w:tr w:rsidR="00DA1FF3" w:rsidTr="00DA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DA1FF3" w:rsidRDefault="00ED2531" w:rsidP="00D148B4">
            <w:pPr>
              <w:spacing w:before="120" w:after="120"/>
              <w:rPr>
                <w:b w:val="0"/>
              </w:rPr>
            </w:pPr>
            <w:r>
              <w:t xml:space="preserve">April </w:t>
            </w:r>
            <w:r w:rsidR="00D148B4">
              <w:t>22</w:t>
            </w:r>
          </w:p>
        </w:tc>
        <w:tc>
          <w:tcPr>
            <w:tcW w:w="1403" w:type="dxa"/>
          </w:tcPr>
          <w:p w:rsidR="00DA1FF3" w:rsidRPr="00BC192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rPr>
                <w:b/>
              </w:rPr>
            </w:pPr>
            <w:r>
              <w:rPr>
                <w:b/>
              </w:rPr>
              <w:t>DUE DATE: Draft Application</w:t>
            </w:r>
          </w:p>
        </w:tc>
        <w:tc>
          <w:tcPr>
            <w:tcW w:w="5886" w:type="dxa"/>
          </w:tcPr>
          <w:p w:rsidR="00DA1FF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pPr>
            <w:r>
              <w:t>Final Deadline for Project Sponsors to enter Draft Application into PRISM Online.</w:t>
            </w:r>
          </w:p>
        </w:tc>
      </w:tr>
      <w:tr w:rsidR="00DA1FF3" w:rsidTr="00DA1FF3">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ED2531" w:rsidP="00DA1FF3">
            <w:pPr>
              <w:spacing w:before="120" w:after="120"/>
              <w:rPr>
                <w:b w:val="0"/>
              </w:rPr>
            </w:pPr>
            <w:r w:rsidRPr="00F36C24">
              <w:rPr>
                <w:b w:val="0"/>
              </w:rPr>
              <w:t>May 2</w:t>
            </w:r>
          </w:p>
        </w:tc>
        <w:tc>
          <w:tcPr>
            <w:tcW w:w="1403" w:type="dxa"/>
          </w:tcPr>
          <w:p w:rsidR="00DA1FF3" w:rsidRDefault="00DA1FF3" w:rsidP="00DA1FF3">
            <w:pPr>
              <w:spacing w:before="120" w:after="120"/>
              <w:cnfStyle w:val="000000000000" w:firstRow="0" w:lastRow="0" w:firstColumn="0" w:lastColumn="0" w:oddVBand="0" w:evenVBand="0" w:oddHBand="0" w:evenHBand="0" w:firstRowFirstColumn="0" w:firstRowLastColumn="0" w:lastRowFirstColumn="0" w:lastRowLastColumn="0"/>
            </w:pPr>
          </w:p>
        </w:tc>
        <w:tc>
          <w:tcPr>
            <w:tcW w:w="5886" w:type="dxa"/>
          </w:tcPr>
          <w:p w:rsidR="00DA1FF3" w:rsidRDefault="00DA1FF3" w:rsidP="00DA1FF3">
            <w:pPr>
              <w:spacing w:before="120" w:after="120"/>
              <w:cnfStyle w:val="000000000000" w:firstRow="0" w:lastRow="0" w:firstColumn="0" w:lastColumn="0" w:oddVBand="0" w:evenVBand="0" w:oddHBand="0" w:evenHBand="0" w:firstRowFirstColumn="0" w:firstRowLastColumn="0" w:lastRowFirstColumn="0" w:lastRowLastColumn="0"/>
            </w:pPr>
            <w:r>
              <w:t>Complete logistics for Site Visits (discuss</w:t>
            </w:r>
            <w:r w:rsidR="00ED2531">
              <w:t>ed</w:t>
            </w:r>
            <w:r>
              <w:t xml:space="preserve"> at April LE meeting)</w:t>
            </w:r>
          </w:p>
        </w:tc>
      </w:tr>
      <w:tr w:rsidR="00DA1FF3" w:rsidTr="00DA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4B7D3C" w:rsidP="00622F19">
            <w:pPr>
              <w:spacing w:before="120" w:after="120"/>
              <w:rPr>
                <w:b w:val="0"/>
              </w:rPr>
            </w:pPr>
            <w:r>
              <w:rPr>
                <w:b w:val="0"/>
              </w:rPr>
              <w:lastRenderedPageBreak/>
              <w:t xml:space="preserve">May </w:t>
            </w:r>
            <w:r w:rsidR="006B06ED">
              <w:rPr>
                <w:b w:val="0"/>
              </w:rPr>
              <w:t>1</w:t>
            </w:r>
            <w:r w:rsidR="00622F19">
              <w:rPr>
                <w:b w:val="0"/>
              </w:rPr>
              <w:t>5-16</w:t>
            </w:r>
            <w:r w:rsidR="00427C5E">
              <w:rPr>
                <w:b w:val="0"/>
              </w:rPr>
              <w:t xml:space="preserve"> (pending)</w:t>
            </w:r>
          </w:p>
        </w:tc>
        <w:tc>
          <w:tcPr>
            <w:tcW w:w="1403" w:type="dxa"/>
          </w:tcPr>
          <w:p w:rsidR="00DA1FF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pPr>
            <w:r>
              <w:t>Site Visits</w:t>
            </w:r>
          </w:p>
        </w:tc>
        <w:tc>
          <w:tcPr>
            <w:tcW w:w="5886" w:type="dxa"/>
          </w:tcPr>
          <w:p w:rsidR="00DA1FF3" w:rsidRDefault="00ED2531" w:rsidP="006B06ED">
            <w:pPr>
              <w:spacing w:before="120" w:after="120"/>
              <w:cnfStyle w:val="000000100000" w:firstRow="0" w:lastRow="0" w:firstColumn="0" w:lastColumn="0" w:oddVBand="0" w:evenVBand="0" w:oddHBand="1" w:evenHBand="0" w:firstRowFirstColumn="0" w:firstRowLastColumn="0" w:lastRowFirstColumn="0" w:lastRowLastColumn="0"/>
            </w:pPr>
            <w:r>
              <w:t>Project site visits. Local Review Team and SRFB reviewers attend.</w:t>
            </w:r>
            <w:r w:rsidR="00917E93">
              <w:t xml:space="preserve"> </w:t>
            </w:r>
          </w:p>
        </w:tc>
      </w:tr>
      <w:tr w:rsidR="00DA1FF3" w:rsidTr="00DA1FF3">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ED2531" w:rsidP="00D148B4">
            <w:pPr>
              <w:spacing w:before="120" w:after="120"/>
              <w:rPr>
                <w:b w:val="0"/>
              </w:rPr>
            </w:pPr>
            <w:r w:rsidRPr="00F36C24">
              <w:rPr>
                <w:b w:val="0"/>
              </w:rPr>
              <w:t xml:space="preserve">May </w:t>
            </w:r>
            <w:r w:rsidR="00D148B4">
              <w:rPr>
                <w:b w:val="0"/>
              </w:rPr>
              <w:t>29- 31</w:t>
            </w:r>
          </w:p>
        </w:tc>
        <w:tc>
          <w:tcPr>
            <w:tcW w:w="1403" w:type="dxa"/>
          </w:tcPr>
          <w:p w:rsidR="00DA1FF3" w:rsidRDefault="00DA1FF3" w:rsidP="00DA1FF3">
            <w:pPr>
              <w:spacing w:before="120" w:after="120"/>
              <w:cnfStyle w:val="000000000000" w:firstRow="0" w:lastRow="0" w:firstColumn="0" w:lastColumn="0" w:oddVBand="0" w:evenVBand="0" w:oddHBand="0" w:evenHBand="0" w:firstRowFirstColumn="0" w:firstRowLastColumn="0" w:lastRowFirstColumn="0" w:lastRowLastColumn="0"/>
            </w:pPr>
            <w:r>
              <w:t>SRFB Review Panel Initial Project Comments</w:t>
            </w:r>
          </w:p>
        </w:tc>
        <w:tc>
          <w:tcPr>
            <w:tcW w:w="5886" w:type="dxa"/>
          </w:tcPr>
          <w:p w:rsidR="00DA1FF3" w:rsidRDefault="00DA1FF3" w:rsidP="00DA1FF3">
            <w:pPr>
              <w:spacing w:before="120" w:after="120"/>
              <w:cnfStyle w:val="000000000000" w:firstRow="0" w:lastRow="0" w:firstColumn="0" w:lastColumn="0" w:oddVBand="0" w:evenVBand="0" w:oddHBand="0" w:evenHBand="0" w:firstRowFirstColumn="0" w:firstRowLastColumn="0" w:lastRowFirstColumn="0" w:lastRowLastColumn="0"/>
            </w:pPr>
            <w:r>
              <w:t xml:space="preserve">RCO Grants Manager provide </w:t>
            </w:r>
            <w:r w:rsidR="00505465">
              <w:t xml:space="preserve">SRFB </w:t>
            </w:r>
            <w:r>
              <w:t xml:space="preserve">review panel comment forms to Lead Entities and applicants (Project Sponsors). </w:t>
            </w:r>
            <w:r w:rsidRPr="007653DB">
              <w:rPr>
                <w:b/>
              </w:rPr>
              <w:t>Applicants MUST address review panel comments through revisions to t</w:t>
            </w:r>
            <w:r w:rsidR="00ED2531">
              <w:rPr>
                <w:b/>
              </w:rPr>
              <w:t>heir Appendix C proposals</w:t>
            </w:r>
          </w:p>
        </w:tc>
      </w:tr>
    </w:tbl>
    <w:p w:rsidR="00D55FBF" w:rsidRDefault="00D55FBF"/>
    <w:tbl>
      <w:tblPr>
        <w:tblStyle w:val="LightList-Accent1"/>
        <w:tblW w:w="0" w:type="auto"/>
        <w:tblLook w:val="04A0" w:firstRow="1" w:lastRow="0" w:firstColumn="1" w:lastColumn="0" w:noHBand="0" w:noVBand="1"/>
      </w:tblPr>
      <w:tblGrid>
        <w:gridCol w:w="1790"/>
        <w:gridCol w:w="1890"/>
        <w:gridCol w:w="5660"/>
      </w:tblGrid>
      <w:tr w:rsidR="00D55FBF" w:rsidTr="00D566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0" w:type="dxa"/>
          </w:tcPr>
          <w:p w:rsidR="00D55FBF" w:rsidRPr="00930324" w:rsidRDefault="00D55FBF" w:rsidP="008D61C5">
            <w:pPr>
              <w:spacing w:before="120" w:after="120"/>
            </w:pPr>
            <w:r>
              <w:rPr>
                <w:b w:val="0"/>
                <w:bCs w:val="0"/>
              </w:rPr>
              <w:br w:type="page"/>
            </w:r>
            <w:r>
              <w:rPr>
                <w:b w:val="0"/>
                <w:bCs w:val="0"/>
              </w:rPr>
              <w:br w:type="page"/>
            </w:r>
            <w:r w:rsidRPr="00930324">
              <w:t>Date</w:t>
            </w:r>
          </w:p>
        </w:tc>
        <w:tc>
          <w:tcPr>
            <w:tcW w:w="1890" w:type="dxa"/>
          </w:tcPr>
          <w:p w:rsidR="00D55FBF" w:rsidRPr="00930324" w:rsidRDefault="00D55FBF" w:rsidP="008D61C5">
            <w:pPr>
              <w:spacing w:before="120" w:after="120"/>
              <w:cnfStyle w:val="100000000000" w:firstRow="1" w:lastRow="0" w:firstColumn="0" w:lastColumn="0" w:oddVBand="0" w:evenVBand="0" w:oddHBand="0" w:evenHBand="0" w:firstRowFirstColumn="0" w:firstRowLastColumn="0" w:lastRowFirstColumn="0" w:lastRowLastColumn="0"/>
            </w:pPr>
            <w:r w:rsidRPr="00930324">
              <w:t>Action</w:t>
            </w:r>
          </w:p>
        </w:tc>
        <w:tc>
          <w:tcPr>
            <w:tcW w:w="5660" w:type="dxa"/>
          </w:tcPr>
          <w:p w:rsidR="00D55FBF" w:rsidRPr="00930324" w:rsidRDefault="00D55FBF" w:rsidP="008D61C5">
            <w:pPr>
              <w:spacing w:before="120" w:after="120"/>
              <w:cnfStyle w:val="100000000000" w:firstRow="1" w:lastRow="0" w:firstColumn="0" w:lastColumn="0" w:oddVBand="0" w:evenVBand="0" w:oddHBand="0" w:evenHBand="0" w:firstRowFirstColumn="0" w:firstRowLastColumn="0" w:lastRowFirstColumn="0" w:lastRowLastColumn="0"/>
            </w:pPr>
            <w:r w:rsidRPr="00930324">
              <w:t>Description</w:t>
            </w:r>
          </w:p>
        </w:tc>
      </w:tr>
      <w:tr w:rsidR="00D55FBF"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D55FBF" w:rsidRPr="00F36C24" w:rsidRDefault="00ED2531" w:rsidP="00622F19">
            <w:pPr>
              <w:spacing w:before="120" w:after="120"/>
              <w:rPr>
                <w:b w:val="0"/>
              </w:rPr>
            </w:pPr>
            <w:r w:rsidRPr="00F36C24">
              <w:rPr>
                <w:b w:val="0"/>
              </w:rPr>
              <w:t xml:space="preserve">June </w:t>
            </w:r>
            <w:r w:rsidR="00622F19">
              <w:rPr>
                <w:b w:val="0"/>
              </w:rPr>
              <w:t>3</w:t>
            </w:r>
          </w:p>
        </w:tc>
        <w:tc>
          <w:tcPr>
            <w:tcW w:w="1890" w:type="dxa"/>
          </w:tcPr>
          <w:p w:rsidR="00D55FBF" w:rsidRDefault="00D55FBF" w:rsidP="00B94312">
            <w:pPr>
              <w:spacing w:before="120" w:after="120"/>
              <w:cnfStyle w:val="000000100000" w:firstRow="0" w:lastRow="0" w:firstColumn="0" w:lastColumn="0" w:oddVBand="0" w:evenVBand="0" w:oddHBand="1" w:evenHBand="0" w:firstRowFirstColumn="0" w:firstRowLastColumn="0" w:lastRowFirstColumn="0" w:lastRowLastColumn="0"/>
            </w:pPr>
            <w:r>
              <w:t>Habitat Work Group Meeting</w:t>
            </w:r>
          </w:p>
        </w:tc>
        <w:tc>
          <w:tcPr>
            <w:tcW w:w="5660" w:type="dxa"/>
          </w:tcPr>
          <w:p w:rsidR="00D55FBF" w:rsidRDefault="00D55FBF" w:rsidP="00B94312">
            <w:pPr>
              <w:spacing w:before="120" w:after="120"/>
              <w:cnfStyle w:val="000000100000" w:firstRow="0" w:lastRow="0" w:firstColumn="0" w:lastColumn="0" w:oddVBand="0" w:evenVBand="0" w:oddHBand="1" w:evenHBand="0" w:firstRowFirstColumn="0" w:firstRowLastColumn="0" w:lastRowFirstColumn="0" w:lastRowLastColumn="0"/>
            </w:pPr>
            <w:r>
              <w:t>De-brief Site Visits; provide additional commentary and suggestions for project sponsors to improve final applications</w:t>
            </w:r>
          </w:p>
        </w:tc>
      </w:tr>
      <w:tr w:rsidR="00D55FBF" w:rsidTr="00D5665B">
        <w:tc>
          <w:tcPr>
            <w:cnfStyle w:val="001000000000" w:firstRow="0" w:lastRow="0" w:firstColumn="1" w:lastColumn="0" w:oddVBand="0" w:evenVBand="0" w:oddHBand="0" w:evenHBand="0" w:firstRowFirstColumn="0" w:firstRowLastColumn="0" w:lastRowFirstColumn="0" w:lastRowLastColumn="0"/>
            <w:tcW w:w="1790" w:type="dxa"/>
          </w:tcPr>
          <w:p w:rsidR="00D55FBF" w:rsidRDefault="00ED2531" w:rsidP="00847836">
            <w:pPr>
              <w:spacing w:before="120" w:after="120"/>
              <w:rPr>
                <w:b w:val="0"/>
              </w:rPr>
            </w:pPr>
            <w:r>
              <w:t>June 2</w:t>
            </w:r>
            <w:r w:rsidR="00847836">
              <w:t>2</w:t>
            </w:r>
          </w:p>
        </w:tc>
        <w:tc>
          <w:tcPr>
            <w:tcW w:w="1890" w:type="dxa"/>
          </w:tcPr>
          <w:p w:rsidR="00D55FBF" w:rsidRPr="00BC1923" w:rsidRDefault="00D55FBF" w:rsidP="00446D55">
            <w:pPr>
              <w:spacing w:before="120" w:after="120"/>
              <w:cnfStyle w:val="000000000000" w:firstRow="0" w:lastRow="0" w:firstColumn="0" w:lastColumn="0" w:oddVBand="0" w:evenVBand="0" w:oddHBand="0" w:evenHBand="0" w:firstRowFirstColumn="0" w:firstRowLastColumn="0" w:lastRowFirstColumn="0" w:lastRowLastColumn="0"/>
              <w:rPr>
                <w:b/>
              </w:rPr>
            </w:pPr>
            <w:r>
              <w:rPr>
                <w:b/>
              </w:rPr>
              <w:t xml:space="preserve">DUE DATE: Application </w:t>
            </w:r>
          </w:p>
        </w:tc>
        <w:tc>
          <w:tcPr>
            <w:tcW w:w="5660" w:type="dxa"/>
          </w:tcPr>
          <w:p w:rsidR="00D55FBF" w:rsidRDefault="00D55FBF" w:rsidP="007653DB">
            <w:pPr>
              <w:spacing w:before="120" w:after="120"/>
              <w:cnfStyle w:val="000000000000" w:firstRow="0" w:lastRow="0" w:firstColumn="0" w:lastColumn="0" w:oddVBand="0" w:evenVBand="0" w:oddHBand="0" w:evenHBand="0" w:firstRowFirstColumn="0" w:firstRowLastColumn="0" w:lastRowFirstColumn="0" w:lastRowLastColumn="0"/>
            </w:pPr>
            <w:r>
              <w:t xml:space="preserve">Completed applications due </w:t>
            </w:r>
            <w:r w:rsidR="006B06ED">
              <w:t>in PRISM</w:t>
            </w:r>
          </w:p>
        </w:tc>
      </w:tr>
      <w:tr w:rsidR="00D55FBF"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D55FBF" w:rsidRPr="00F36C24" w:rsidRDefault="00ED2531" w:rsidP="00505465">
            <w:pPr>
              <w:spacing w:before="120" w:after="120"/>
              <w:rPr>
                <w:b w:val="0"/>
              </w:rPr>
            </w:pPr>
            <w:r w:rsidRPr="00F36C24">
              <w:rPr>
                <w:b w:val="0"/>
              </w:rPr>
              <w:t>June 2</w:t>
            </w:r>
            <w:r w:rsidR="00505465">
              <w:rPr>
                <w:b w:val="0"/>
              </w:rPr>
              <w:t>7</w:t>
            </w:r>
          </w:p>
        </w:tc>
        <w:tc>
          <w:tcPr>
            <w:tcW w:w="1890" w:type="dxa"/>
          </w:tcPr>
          <w:p w:rsidR="00D55FBF" w:rsidRDefault="00D55FBF" w:rsidP="00B94312">
            <w:pPr>
              <w:spacing w:before="120" w:after="120"/>
              <w:cnfStyle w:val="000000100000" w:firstRow="0" w:lastRow="0" w:firstColumn="0" w:lastColumn="0" w:oddVBand="0" w:evenVBand="0" w:oddHBand="1" w:evenHBand="0" w:firstRowFirstColumn="0" w:firstRowLastColumn="0" w:lastRowFirstColumn="0" w:lastRowLastColumn="0"/>
            </w:pPr>
          </w:p>
        </w:tc>
        <w:tc>
          <w:tcPr>
            <w:tcW w:w="5660" w:type="dxa"/>
          </w:tcPr>
          <w:p w:rsidR="00D55FBF" w:rsidRDefault="00D55FBF" w:rsidP="00446D55">
            <w:pPr>
              <w:spacing w:before="120" w:after="120"/>
              <w:cnfStyle w:val="000000100000" w:firstRow="0" w:lastRow="0" w:firstColumn="0" w:lastColumn="0" w:oddVBand="0" w:evenVBand="0" w:oddHBand="1" w:evenHBand="0" w:firstRowFirstColumn="0" w:firstRowLastColumn="0" w:lastRowFirstColumn="0" w:lastRowLastColumn="0"/>
            </w:pPr>
            <w:r>
              <w:t>LE Coordinator distribute</w:t>
            </w:r>
            <w:r w:rsidR="00ED2531">
              <w:t>s</w:t>
            </w:r>
            <w:r>
              <w:t xml:space="preserve"> application materials to Review Panel team to allow individual pre-ranking review</w:t>
            </w:r>
          </w:p>
        </w:tc>
      </w:tr>
      <w:tr w:rsidR="00D55FBF" w:rsidTr="00D5665B">
        <w:trPr>
          <w:trHeight w:val="880"/>
        </w:trPr>
        <w:tc>
          <w:tcPr>
            <w:cnfStyle w:val="001000000000" w:firstRow="0" w:lastRow="0" w:firstColumn="1" w:lastColumn="0" w:oddVBand="0" w:evenVBand="0" w:oddHBand="0" w:evenHBand="0" w:firstRowFirstColumn="0" w:firstRowLastColumn="0" w:lastRowFirstColumn="0" w:lastRowLastColumn="0"/>
            <w:tcW w:w="1790" w:type="dxa"/>
          </w:tcPr>
          <w:p w:rsidR="00D55FBF" w:rsidRPr="00F36C24" w:rsidRDefault="00ED2531" w:rsidP="00622F19">
            <w:pPr>
              <w:spacing w:before="120" w:after="120"/>
              <w:rPr>
                <w:b w:val="0"/>
              </w:rPr>
            </w:pPr>
            <w:r w:rsidRPr="00F36C24">
              <w:rPr>
                <w:b w:val="0"/>
              </w:rPr>
              <w:t xml:space="preserve">July </w:t>
            </w:r>
            <w:r w:rsidR="00622F19">
              <w:rPr>
                <w:b w:val="0"/>
              </w:rPr>
              <w:t>1</w:t>
            </w:r>
          </w:p>
        </w:tc>
        <w:tc>
          <w:tcPr>
            <w:tcW w:w="1890" w:type="dxa"/>
          </w:tcPr>
          <w:p w:rsidR="00D55FBF" w:rsidRDefault="00D55FBF" w:rsidP="00B94312">
            <w:pPr>
              <w:spacing w:before="120" w:after="120"/>
              <w:cnfStyle w:val="000000000000" w:firstRow="0" w:lastRow="0" w:firstColumn="0" w:lastColumn="0" w:oddVBand="0" w:evenVBand="0" w:oddHBand="0" w:evenHBand="0" w:firstRowFirstColumn="0" w:firstRowLastColumn="0" w:lastRowFirstColumn="0" w:lastRowLastColumn="0"/>
            </w:pPr>
            <w:r>
              <w:t xml:space="preserve">Habitat Work Group Meeting </w:t>
            </w:r>
          </w:p>
        </w:tc>
        <w:tc>
          <w:tcPr>
            <w:tcW w:w="5660" w:type="dxa"/>
          </w:tcPr>
          <w:p w:rsidR="00D55FBF" w:rsidRDefault="00D55FBF" w:rsidP="006B06ED">
            <w:pPr>
              <w:spacing w:before="120" w:after="120"/>
              <w:cnfStyle w:val="000000000000" w:firstRow="0" w:lastRow="0" w:firstColumn="0" w:lastColumn="0" w:oddVBand="0" w:evenVBand="0" w:oddHBand="0" w:evenHBand="0" w:firstRowFirstColumn="0" w:firstRowLastColumn="0" w:lastRowFirstColumn="0" w:lastRowLastColumn="0"/>
            </w:pPr>
          </w:p>
        </w:tc>
      </w:tr>
      <w:tr w:rsidR="006B06ED" w:rsidTr="00D5665B">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790" w:type="dxa"/>
          </w:tcPr>
          <w:p w:rsidR="006B06ED" w:rsidRPr="006B06ED" w:rsidRDefault="006B06ED" w:rsidP="00505465">
            <w:pPr>
              <w:spacing w:before="120" w:after="120"/>
              <w:rPr>
                <w:b w:val="0"/>
              </w:rPr>
            </w:pPr>
            <w:r w:rsidRPr="006B06ED">
              <w:rPr>
                <w:b w:val="0"/>
              </w:rPr>
              <w:t>July - TBD</w:t>
            </w:r>
          </w:p>
        </w:tc>
        <w:tc>
          <w:tcPr>
            <w:tcW w:w="1890" w:type="dxa"/>
          </w:tcPr>
          <w:p w:rsidR="006B06ED" w:rsidRDefault="006B06ED" w:rsidP="00B94312">
            <w:pPr>
              <w:spacing w:before="120" w:after="120"/>
              <w:cnfStyle w:val="000000100000" w:firstRow="0" w:lastRow="0" w:firstColumn="0" w:lastColumn="0" w:oddVBand="0" w:evenVBand="0" w:oddHBand="1" w:evenHBand="0" w:firstRowFirstColumn="0" w:firstRowLastColumn="0" w:lastRowFirstColumn="0" w:lastRowLastColumn="0"/>
            </w:pPr>
            <w:r>
              <w:t>Project Ranking Day</w:t>
            </w:r>
          </w:p>
        </w:tc>
        <w:tc>
          <w:tcPr>
            <w:tcW w:w="5660" w:type="dxa"/>
          </w:tcPr>
          <w:p w:rsidR="006B06ED" w:rsidRDefault="006B06ED" w:rsidP="006B06ED">
            <w:pPr>
              <w:spacing w:before="120" w:after="120"/>
              <w:cnfStyle w:val="000000100000" w:firstRow="0" w:lastRow="0" w:firstColumn="0" w:lastColumn="0" w:oddVBand="0" w:evenVBand="0" w:oddHBand="1" w:evenHBand="0" w:firstRowFirstColumn="0" w:firstRowLastColumn="0" w:lastRowFirstColumn="0" w:lastRowLastColumn="0"/>
            </w:pPr>
            <w:r>
              <w:t>Meeting to score and rank project applications. Only Local Review Team members need attend.</w:t>
            </w:r>
          </w:p>
        </w:tc>
      </w:tr>
      <w:tr w:rsidR="006B06ED" w:rsidTr="00D5665B">
        <w:trPr>
          <w:trHeight w:val="1150"/>
        </w:trPr>
        <w:tc>
          <w:tcPr>
            <w:cnfStyle w:val="001000000000" w:firstRow="0" w:lastRow="0" w:firstColumn="1" w:lastColumn="0" w:oddVBand="0" w:evenVBand="0" w:oddHBand="0" w:evenHBand="0" w:firstRowFirstColumn="0" w:firstRowLastColumn="0" w:lastRowFirstColumn="0" w:lastRowLastColumn="0"/>
            <w:tcW w:w="1790" w:type="dxa"/>
          </w:tcPr>
          <w:p w:rsidR="006B06ED" w:rsidRPr="00F36C24" w:rsidRDefault="006B06ED" w:rsidP="00622F19">
            <w:pPr>
              <w:spacing w:before="120" w:after="120"/>
              <w:rPr>
                <w:b w:val="0"/>
              </w:rPr>
            </w:pPr>
            <w:r w:rsidRPr="00F36C24">
              <w:rPr>
                <w:b w:val="0"/>
              </w:rPr>
              <w:t xml:space="preserve">August </w:t>
            </w:r>
            <w:r w:rsidR="00622F19">
              <w:rPr>
                <w:b w:val="0"/>
              </w:rPr>
              <w:t>5</w:t>
            </w:r>
          </w:p>
        </w:tc>
        <w:tc>
          <w:tcPr>
            <w:tcW w:w="1890" w:type="dxa"/>
          </w:tcPr>
          <w:p w:rsidR="006B06ED" w:rsidRPr="007653DB"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Habitat Work Group Meeting</w:t>
            </w:r>
          </w:p>
        </w:tc>
        <w:tc>
          <w:tcPr>
            <w:tcW w:w="566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Finalize Lead Entity Project List, including alternate projects to be considered for funding</w:t>
            </w:r>
            <w:r w:rsidR="00791048">
              <w:t>.</w:t>
            </w:r>
          </w:p>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p>
        </w:tc>
      </w:tr>
      <w:tr w:rsidR="006B06ED" w:rsidTr="00D5665B">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1790" w:type="dxa"/>
          </w:tcPr>
          <w:p w:rsidR="006B06ED" w:rsidRDefault="006B06ED" w:rsidP="00D148B4">
            <w:pPr>
              <w:spacing w:before="120" w:after="120"/>
              <w:rPr>
                <w:b w:val="0"/>
              </w:rPr>
            </w:pPr>
            <w:r w:rsidRPr="00ED2531">
              <w:t xml:space="preserve">August </w:t>
            </w:r>
            <w:r w:rsidR="00D148B4">
              <w:t>8</w:t>
            </w:r>
          </w:p>
        </w:tc>
        <w:tc>
          <w:tcPr>
            <w:tcW w:w="1890" w:type="dxa"/>
          </w:tcPr>
          <w:p w:rsidR="006B06ED" w:rsidRPr="00BC1923" w:rsidRDefault="006B06ED" w:rsidP="006B06ED">
            <w:pPr>
              <w:spacing w:before="120" w:after="120"/>
              <w:cnfStyle w:val="000000100000" w:firstRow="0" w:lastRow="0" w:firstColumn="0" w:lastColumn="0" w:oddVBand="0" w:evenVBand="0" w:oddHBand="1" w:evenHBand="0" w:firstRowFirstColumn="0" w:firstRowLastColumn="0" w:lastRowFirstColumn="0" w:lastRowLastColumn="0"/>
              <w:rPr>
                <w:b/>
              </w:rPr>
            </w:pPr>
            <w:r>
              <w:rPr>
                <w:b/>
              </w:rPr>
              <w:t xml:space="preserve">DUE DATE: Final Application </w:t>
            </w:r>
          </w:p>
        </w:tc>
        <w:tc>
          <w:tcPr>
            <w:tcW w:w="5660" w:type="dxa"/>
          </w:tcPr>
          <w:p w:rsidR="006B06ED" w:rsidRPr="0010252A"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0252A">
              <w:rPr>
                <w:rFonts w:asciiTheme="minorHAnsi" w:hAnsiTheme="minorHAnsi"/>
                <w:sz w:val="22"/>
                <w:szCs w:val="22"/>
              </w:rPr>
              <w:t xml:space="preserve">Final applications submitted by project sponsors and Lead Entity to RCO via PRISM Online. See </w:t>
            </w:r>
            <w:hyperlink r:id="rId6" w:anchor="salmon" w:history="1">
              <w:r w:rsidRPr="0010252A">
                <w:rPr>
                  <w:rStyle w:val="Hyperlink"/>
                  <w:rFonts w:asciiTheme="minorHAnsi" w:hAnsiTheme="minorHAnsi"/>
                  <w:sz w:val="22"/>
                  <w:szCs w:val="22"/>
                </w:rPr>
                <w:t>Final Application checklist</w:t>
              </w:r>
            </w:hyperlink>
            <w:r w:rsidRPr="0010252A">
              <w:rPr>
                <w:rFonts w:asciiTheme="minorHAnsi" w:hAnsiTheme="minorHAnsi"/>
                <w:sz w:val="22"/>
                <w:szCs w:val="22"/>
              </w:rPr>
              <w:t>.</w:t>
            </w:r>
          </w:p>
          <w:p w:rsidR="006B06ED" w:rsidRDefault="006B06ED" w:rsidP="006B06ED">
            <w:pPr>
              <w:spacing w:before="120" w:after="120"/>
              <w:cnfStyle w:val="000000100000" w:firstRow="0" w:lastRow="0" w:firstColumn="0" w:lastColumn="0" w:oddVBand="0" w:evenVBand="0" w:oddHBand="1" w:evenHBand="0" w:firstRowFirstColumn="0" w:firstRowLastColumn="0" w:lastRowFirstColumn="0" w:lastRowLastColumn="0"/>
            </w:pPr>
            <w:r>
              <w:t>L</w:t>
            </w:r>
            <w:r w:rsidRPr="0010252A">
              <w:t>ead entities submit draft ranked lists via PRISM</w:t>
            </w:r>
            <w:r>
              <w:t>.</w:t>
            </w:r>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6B06ED" w:rsidRDefault="006B06ED" w:rsidP="00D148B4">
            <w:pPr>
              <w:spacing w:before="120" w:after="120"/>
              <w:rPr>
                <w:b w:val="0"/>
              </w:rPr>
            </w:pPr>
            <w:r w:rsidRPr="006B06ED">
              <w:rPr>
                <w:b w:val="0"/>
              </w:rPr>
              <w:t>August 1</w:t>
            </w:r>
            <w:r w:rsidR="00D148B4">
              <w:rPr>
                <w:b w:val="0"/>
              </w:rPr>
              <w:t>5</w:t>
            </w:r>
          </w:p>
        </w:tc>
        <w:tc>
          <w:tcPr>
            <w:tcW w:w="189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DUE DATE: Lead Entity submittals due</w:t>
            </w:r>
          </w:p>
        </w:tc>
        <w:tc>
          <w:tcPr>
            <w:tcW w:w="566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Lead Entities submit draft ranked lists to RCO via PRISM online</w:t>
            </w:r>
            <w:r w:rsidR="00791048">
              <w:t>.</w:t>
            </w:r>
          </w:p>
        </w:tc>
      </w:tr>
      <w:tr w:rsidR="006B06ED"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6B06ED" w:rsidRDefault="006B06ED" w:rsidP="00D148B4">
            <w:pPr>
              <w:spacing w:before="120" w:after="120"/>
            </w:pPr>
            <w:r w:rsidRPr="00ED2531">
              <w:t xml:space="preserve">September </w:t>
            </w:r>
            <w:r w:rsidR="00D148B4">
              <w:t>6</w:t>
            </w:r>
          </w:p>
        </w:tc>
        <w:tc>
          <w:tcPr>
            <w:tcW w:w="1890" w:type="dxa"/>
          </w:tcPr>
          <w:p w:rsidR="006B06ED" w:rsidRPr="009540DB" w:rsidRDefault="006B06ED" w:rsidP="00D148B4">
            <w:pPr>
              <w:spacing w:before="120" w:after="120"/>
              <w:cnfStyle w:val="000000100000" w:firstRow="0" w:lastRow="0" w:firstColumn="0" w:lastColumn="0" w:oddVBand="0" w:evenVBand="0" w:oddHBand="1" w:evenHBand="0" w:firstRowFirstColumn="0" w:firstRowLastColumn="0" w:lastRowFirstColumn="0" w:lastRowLastColumn="0"/>
              <w:rPr>
                <w:b/>
              </w:rPr>
            </w:pPr>
            <w:r>
              <w:rPr>
                <w:b/>
              </w:rPr>
              <w:t xml:space="preserve">DUE </w:t>
            </w:r>
            <w:proofErr w:type="spellStart"/>
            <w:r>
              <w:rPr>
                <w:b/>
              </w:rPr>
              <w:t>DATE:Regional</w:t>
            </w:r>
            <w:proofErr w:type="spellEnd"/>
            <w:r>
              <w:rPr>
                <w:b/>
              </w:rPr>
              <w:t xml:space="preserve"> Submittal</w:t>
            </w:r>
          </w:p>
        </w:tc>
        <w:tc>
          <w:tcPr>
            <w:tcW w:w="5660" w:type="dxa"/>
          </w:tcPr>
          <w:p w:rsidR="006B06ED" w:rsidRPr="009540DB" w:rsidRDefault="00D148B4" w:rsidP="00D148B4">
            <w:pPr>
              <w:spacing w:before="120" w:after="120"/>
              <w:cnfStyle w:val="000000100000" w:firstRow="0" w:lastRow="0" w:firstColumn="0" w:lastColumn="0" w:oddVBand="0" w:evenVBand="0" w:oddHBand="1" w:evenHBand="0" w:firstRowFirstColumn="0" w:firstRowLastColumn="0" w:lastRowFirstColumn="0" w:lastRowLastColumn="0"/>
            </w:pPr>
            <w:r>
              <w:t>Coast Salmon Partnership</w:t>
            </w:r>
            <w:r w:rsidR="006B06ED" w:rsidRPr="00543E02">
              <w:t xml:space="preserve"> submit</w:t>
            </w:r>
            <w:r>
              <w:t>s</w:t>
            </w:r>
            <w:r w:rsidR="006B06ED" w:rsidRPr="00543E02">
              <w:t xml:space="preserve"> their recommendations for funding, including alternate projects, </w:t>
            </w:r>
            <w:r w:rsidR="006B06ED">
              <w:t>and their Regional Area Summary and Project Matrix.</w:t>
            </w:r>
          </w:p>
        </w:tc>
      </w:tr>
      <w:tr w:rsidR="006B06ED" w:rsidTr="00D5665B">
        <w:trPr>
          <w:trHeight w:val="907"/>
        </w:trPr>
        <w:tc>
          <w:tcPr>
            <w:cnfStyle w:val="001000000000" w:firstRow="0" w:lastRow="0" w:firstColumn="1" w:lastColumn="0" w:oddVBand="0" w:evenVBand="0" w:oddHBand="0" w:evenHBand="0" w:firstRowFirstColumn="0" w:firstRowLastColumn="0" w:lastRowFirstColumn="0" w:lastRowLastColumn="0"/>
            <w:tcW w:w="1790" w:type="dxa"/>
          </w:tcPr>
          <w:p w:rsidR="006B06ED" w:rsidRPr="00F36C24" w:rsidRDefault="006B06ED" w:rsidP="00622F19">
            <w:pPr>
              <w:spacing w:before="120" w:after="120"/>
              <w:rPr>
                <w:b w:val="0"/>
              </w:rPr>
            </w:pPr>
            <w:r w:rsidRPr="00F36C24">
              <w:rPr>
                <w:b w:val="0"/>
              </w:rPr>
              <w:lastRenderedPageBreak/>
              <w:t xml:space="preserve">September </w:t>
            </w:r>
            <w:r w:rsidR="00622F19">
              <w:rPr>
                <w:b w:val="0"/>
              </w:rPr>
              <w:t>9</w:t>
            </w:r>
          </w:p>
        </w:tc>
        <w:tc>
          <w:tcPr>
            <w:tcW w:w="1890" w:type="dxa"/>
          </w:tcPr>
          <w:p w:rsidR="006B06ED" w:rsidRPr="00D55FBF"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Habitat Work Group Meeting</w:t>
            </w:r>
          </w:p>
        </w:tc>
        <w:tc>
          <w:tcPr>
            <w:tcW w:w="566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Note that this is the second Monday, due to Labor Day weekend.</w:t>
            </w:r>
          </w:p>
        </w:tc>
      </w:tr>
      <w:tr w:rsidR="006B06ED"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6B06ED" w:rsidRPr="00F36C24" w:rsidRDefault="006B06ED" w:rsidP="00D148B4">
            <w:pPr>
              <w:spacing w:before="120" w:after="120"/>
              <w:rPr>
                <w:b w:val="0"/>
              </w:rPr>
            </w:pPr>
            <w:r w:rsidRPr="00F36C24">
              <w:rPr>
                <w:b w:val="0"/>
              </w:rPr>
              <w:t>September 1</w:t>
            </w:r>
            <w:r w:rsidR="00D148B4">
              <w:rPr>
                <w:b w:val="0"/>
              </w:rPr>
              <w:t>7</w:t>
            </w:r>
            <w:r>
              <w:rPr>
                <w:b w:val="0"/>
              </w:rPr>
              <w:t>-</w:t>
            </w:r>
            <w:r w:rsidR="00D148B4">
              <w:rPr>
                <w:b w:val="0"/>
              </w:rPr>
              <w:t>18</w:t>
            </w:r>
          </w:p>
        </w:tc>
        <w:tc>
          <w:tcPr>
            <w:tcW w:w="1890" w:type="dxa"/>
          </w:tcPr>
          <w:p w:rsidR="006B06ED" w:rsidRPr="009540DB" w:rsidRDefault="006B06ED" w:rsidP="006B06ED">
            <w:pPr>
              <w:spacing w:before="120" w:after="120"/>
              <w:cnfStyle w:val="000000100000" w:firstRow="0" w:lastRow="0" w:firstColumn="0" w:lastColumn="0" w:oddVBand="0" w:evenVBand="0" w:oddHBand="1" w:evenHBand="0" w:firstRowFirstColumn="0" w:firstRowLastColumn="0" w:lastRowFirstColumn="0" w:lastRowLastColumn="0"/>
            </w:pPr>
            <w:r>
              <w:t>SRFB Review Panel Meeting</w:t>
            </w:r>
          </w:p>
        </w:tc>
        <w:tc>
          <w:tcPr>
            <w:tcW w:w="5660" w:type="dxa"/>
          </w:tcPr>
          <w:p w:rsidR="006B06ED" w:rsidRDefault="006B06ED" w:rsidP="006B06ED">
            <w:pPr>
              <w:spacing w:before="120" w:after="120"/>
              <w:cnfStyle w:val="000000100000" w:firstRow="0" w:lastRow="0" w:firstColumn="0" w:lastColumn="0" w:oddVBand="0" w:evenVBand="0" w:oddHBand="1" w:evenHBand="0" w:firstRowFirstColumn="0" w:firstRowLastColumn="0" w:lastRowFirstColumn="0" w:lastRowLastColumn="0"/>
            </w:pPr>
            <w:r>
              <w:t>SRFB Review Panel meets to discuss projects, prepare comment forms, and determine status of each project.</w:t>
            </w:r>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F36C24" w:rsidRDefault="006B06ED" w:rsidP="00D148B4">
            <w:pPr>
              <w:spacing w:before="120" w:after="120"/>
              <w:rPr>
                <w:b w:val="0"/>
              </w:rPr>
            </w:pPr>
            <w:r w:rsidRPr="00F36C24">
              <w:rPr>
                <w:b w:val="0"/>
              </w:rPr>
              <w:t xml:space="preserve">September </w:t>
            </w:r>
            <w:r>
              <w:rPr>
                <w:b w:val="0"/>
              </w:rPr>
              <w:t>2</w:t>
            </w:r>
            <w:r w:rsidR="00D148B4">
              <w:rPr>
                <w:b w:val="0"/>
              </w:rPr>
              <w:t>6</w:t>
            </w:r>
          </w:p>
        </w:tc>
        <w:tc>
          <w:tcPr>
            <w:tcW w:w="189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rsidRPr="00917E93">
              <w:rPr>
                <w:bCs/>
              </w:rPr>
              <w:t>SRFB</w:t>
            </w:r>
            <w:r>
              <w:t xml:space="preserve"> -Project comment forms available for sponsors</w:t>
            </w:r>
          </w:p>
        </w:tc>
        <w:tc>
          <w:tcPr>
            <w:tcW w:w="566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RCO grants managers provide the</w:t>
            </w:r>
            <w:r w:rsidRPr="00543E02">
              <w:t xml:space="preserve"> review panel </w:t>
            </w:r>
            <w:r>
              <w:t>comment forms to</w:t>
            </w:r>
            <w:r w:rsidRPr="00543E02">
              <w:t xml:space="preserve"> lead entities and applicants. </w:t>
            </w:r>
            <w:r>
              <w:t>Projects will be identified with a status of</w:t>
            </w:r>
            <w:r w:rsidRPr="00543E02">
              <w:t xml:space="preserve"> “Clear,” “Conditioned,” “Need More Information” (NMI), or “Project of Concern” (POC).</w:t>
            </w:r>
          </w:p>
        </w:tc>
      </w:tr>
      <w:tr w:rsidR="006B06ED" w:rsidTr="00427C5E">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622F19">
            <w:pPr>
              <w:pStyle w:val="TableTextSchedule"/>
              <w:rPr>
                <w:rFonts w:asciiTheme="minorHAnsi" w:hAnsiTheme="minorHAnsi"/>
                <w:b w:val="0"/>
                <w:sz w:val="22"/>
                <w:szCs w:val="22"/>
              </w:rPr>
            </w:pPr>
            <w:r w:rsidRPr="00917E93">
              <w:rPr>
                <w:rFonts w:asciiTheme="minorHAnsi" w:hAnsiTheme="minorHAnsi"/>
                <w:b w:val="0"/>
                <w:sz w:val="22"/>
                <w:szCs w:val="22"/>
              </w:rPr>
              <w:t xml:space="preserve">October </w:t>
            </w:r>
            <w:r w:rsidR="00622F19">
              <w:rPr>
                <w:rFonts w:asciiTheme="minorHAnsi" w:hAnsiTheme="minorHAnsi"/>
                <w:b w:val="0"/>
                <w:sz w:val="22"/>
                <w:szCs w:val="22"/>
              </w:rPr>
              <w:t>7</w:t>
            </w:r>
          </w:p>
        </w:tc>
        <w:tc>
          <w:tcPr>
            <w:tcW w:w="189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917E93">
              <w:rPr>
                <w:rFonts w:asciiTheme="minorHAnsi" w:hAnsiTheme="minorHAnsi"/>
                <w:sz w:val="22"/>
                <w:szCs w:val="22"/>
              </w:rPr>
              <w:t>Habitat Work Group Meeting</w:t>
            </w:r>
          </w:p>
        </w:tc>
        <w:tc>
          <w:tcPr>
            <w:tcW w:w="566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6B06ED">
            <w:pPr>
              <w:pStyle w:val="TableTextSchedule"/>
              <w:rPr>
                <w:rFonts w:asciiTheme="minorHAnsi" w:hAnsiTheme="minorHAnsi"/>
                <w:sz w:val="22"/>
                <w:szCs w:val="22"/>
                <w:highlight w:val="green"/>
              </w:rPr>
            </w:pPr>
            <w:r w:rsidRPr="00917E93">
              <w:rPr>
                <w:rFonts w:asciiTheme="minorHAnsi" w:hAnsiTheme="minorHAnsi"/>
                <w:sz w:val="22"/>
                <w:szCs w:val="22"/>
              </w:rPr>
              <w:t>October 1</w:t>
            </w:r>
            <w:r w:rsidR="00D148B4">
              <w:rPr>
                <w:rFonts w:asciiTheme="minorHAnsi" w:hAnsiTheme="minorHAnsi"/>
                <w:sz w:val="22"/>
                <w:szCs w:val="22"/>
              </w:rPr>
              <w:t>0</w:t>
            </w:r>
          </w:p>
        </w:tc>
        <w:tc>
          <w:tcPr>
            <w:tcW w:w="189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b/>
                <w:sz w:val="22"/>
                <w:szCs w:val="22"/>
              </w:rPr>
              <w:t>Due Date:</w:t>
            </w:r>
            <w:r w:rsidRPr="00917E93">
              <w:rPr>
                <w:rFonts w:asciiTheme="minorHAnsi" w:hAnsiTheme="minorHAnsi"/>
                <w:b/>
                <w:bCs/>
                <w:sz w:val="22"/>
                <w:szCs w:val="22"/>
              </w:rPr>
              <w:t xml:space="preserve"> </w:t>
            </w:r>
            <w:r w:rsidRPr="00917E93">
              <w:rPr>
                <w:rFonts w:asciiTheme="minorHAnsi" w:hAnsiTheme="minorHAnsi"/>
                <w:bCs/>
                <w:sz w:val="22"/>
                <w:szCs w:val="22"/>
              </w:rPr>
              <w:t>SRFB</w:t>
            </w:r>
            <w:r w:rsidRPr="00917E93">
              <w:rPr>
                <w:rFonts w:asciiTheme="minorHAnsi" w:hAnsiTheme="minorHAnsi"/>
                <w:b/>
                <w:bCs/>
                <w:sz w:val="22"/>
                <w:szCs w:val="22"/>
              </w:rPr>
              <w:t xml:space="preserve"> </w:t>
            </w:r>
            <w:r w:rsidRPr="00917E93">
              <w:rPr>
                <w:rFonts w:asciiTheme="minorHAnsi" w:hAnsiTheme="minorHAnsi"/>
                <w:sz w:val="22"/>
                <w:szCs w:val="22"/>
              </w:rPr>
              <w:t>Response to project comment forms</w:t>
            </w:r>
          </w:p>
        </w:tc>
        <w:tc>
          <w:tcPr>
            <w:tcW w:w="566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Applicants with projects labeled Conditioned, NMI, or POC provide responses to review panel comments through revisions to the project proposal attached in PRISM. If the applicant does not respond to comments by this date, RCO will assume the project was withdrawn from funding consideration.</w:t>
            </w:r>
          </w:p>
        </w:tc>
      </w:tr>
      <w:tr w:rsidR="006B06ED" w:rsidTr="00D5665B">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D148B4">
            <w:pPr>
              <w:pStyle w:val="TableTextSchedule"/>
              <w:rPr>
                <w:rFonts w:asciiTheme="minorHAnsi" w:hAnsiTheme="minorHAnsi"/>
                <w:b w:val="0"/>
                <w:sz w:val="22"/>
                <w:szCs w:val="22"/>
              </w:rPr>
            </w:pPr>
            <w:r w:rsidRPr="00917E93">
              <w:rPr>
                <w:rFonts w:asciiTheme="minorHAnsi" w:hAnsiTheme="minorHAnsi"/>
                <w:b w:val="0"/>
                <w:sz w:val="22"/>
                <w:szCs w:val="22"/>
              </w:rPr>
              <w:t>October 2</w:t>
            </w:r>
            <w:r w:rsidR="00D148B4">
              <w:rPr>
                <w:rFonts w:asciiTheme="minorHAnsi" w:hAnsiTheme="minorHAnsi"/>
                <w:b w:val="0"/>
                <w:sz w:val="22"/>
                <w:szCs w:val="22"/>
              </w:rPr>
              <w:t>2</w:t>
            </w:r>
            <w:r>
              <w:rPr>
                <w:rFonts w:asciiTheme="minorHAnsi" w:hAnsiTheme="minorHAnsi"/>
                <w:b w:val="0"/>
                <w:sz w:val="22"/>
                <w:szCs w:val="22"/>
              </w:rPr>
              <w:t>-2</w:t>
            </w:r>
            <w:r w:rsidR="00D148B4">
              <w:rPr>
                <w:rFonts w:asciiTheme="minorHAnsi" w:hAnsiTheme="minorHAnsi"/>
                <w:b w:val="0"/>
                <w:sz w:val="22"/>
                <w:szCs w:val="22"/>
              </w:rPr>
              <w:t>4</w:t>
            </w:r>
          </w:p>
        </w:tc>
        <w:tc>
          <w:tcPr>
            <w:tcW w:w="189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17E93">
              <w:rPr>
                <w:rFonts w:asciiTheme="minorHAnsi" w:hAnsiTheme="minorHAnsi"/>
                <w:bCs/>
                <w:sz w:val="22"/>
                <w:szCs w:val="22"/>
              </w:rPr>
              <w:t>SRFB</w:t>
            </w:r>
            <w:r w:rsidRPr="00917E93">
              <w:rPr>
                <w:rFonts w:asciiTheme="minorHAnsi" w:hAnsiTheme="minorHAnsi"/>
                <w:sz w:val="22"/>
                <w:szCs w:val="22"/>
              </w:rPr>
              <w:t xml:space="preserve"> Regional area project meetings</w:t>
            </w:r>
          </w:p>
        </w:tc>
        <w:tc>
          <w:tcPr>
            <w:tcW w:w="566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Regional organizations, lead entities, and applicants present regional updates and discuss POCs with the review panel.</w:t>
            </w:r>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D148B4" w:rsidP="00D148B4">
            <w:pPr>
              <w:pStyle w:val="TableTextSchedule"/>
              <w:rPr>
                <w:rFonts w:asciiTheme="minorHAnsi" w:hAnsiTheme="minorHAnsi"/>
                <w:sz w:val="22"/>
                <w:szCs w:val="22"/>
              </w:rPr>
            </w:pPr>
            <w:r w:rsidRPr="00917E93">
              <w:rPr>
                <w:rFonts w:asciiTheme="minorHAnsi" w:hAnsiTheme="minorHAnsi"/>
                <w:b w:val="0"/>
                <w:sz w:val="22"/>
                <w:szCs w:val="22"/>
              </w:rPr>
              <w:t xml:space="preserve">November </w:t>
            </w:r>
            <w:r>
              <w:rPr>
                <w:rFonts w:asciiTheme="minorHAnsi" w:hAnsiTheme="minorHAnsi"/>
                <w:b w:val="0"/>
                <w:sz w:val="22"/>
                <w:szCs w:val="22"/>
              </w:rPr>
              <w:t>4</w:t>
            </w:r>
          </w:p>
        </w:tc>
        <w:tc>
          <w:tcPr>
            <w:tcW w:w="1890" w:type="dxa"/>
          </w:tcPr>
          <w:p w:rsidR="006B06ED" w:rsidRPr="00917E93" w:rsidRDefault="00D148B4"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Habitat Work Group Meeting</w:t>
            </w:r>
          </w:p>
        </w:tc>
        <w:tc>
          <w:tcPr>
            <w:tcW w:w="566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6B06ED"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D148B4" w:rsidP="00622F19">
            <w:pPr>
              <w:pStyle w:val="TableTextSchedule"/>
              <w:rPr>
                <w:rFonts w:asciiTheme="minorHAnsi" w:hAnsiTheme="minorHAnsi"/>
                <w:b w:val="0"/>
                <w:sz w:val="22"/>
                <w:szCs w:val="22"/>
                <w:highlight w:val="green"/>
              </w:rPr>
            </w:pPr>
            <w:r w:rsidRPr="00917E93">
              <w:rPr>
                <w:rFonts w:asciiTheme="minorHAnsi" w:hAnsiTheme="minorHAnsi"/>
                <w:sz w:val="22"/>
                <w:szCs w:val="22"/>
              </w:rPr>
              <w:t xml:space="preserve">November </w:t>
            </w:r>
            <w:r>
              <w:rPr>
                <w:rFonts w:asciiTheme="minorHAnsi" w:hAnsiTheme="minorHAnsi"/>
                <w:sz w:val="22"/>
                <w:szCs w:val="22"/>
              </w:rPr>
              <w:t>6</w:t>
            </w:r>
          </w:p>
        </w:tc>
        <w:tc>
          <w:tcPr>
            <w:tcW w:w="1890" w:type="dxa"/>
          </w:tcPr>
          <w:p w:rsidR="006B06ED" w:rsidRPr="00917E93" w:rsidRDefault="00D148B4"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917E93">
              <w:rPr>
                <w:rFonts w:asciiTheme="minorHAnsi" w:hAnsiTheme="minorHAnsi"/>
                <w:b/>
                <w:bCs/>
                <w:sz w:val="22"/>
                <w:szCs w:val="22"/>
              </w:rPr>
              <w:t>Due Date:</w:t>
            </w:r>
            <w:r w:rsidRPr="00917E93">
              <w:rPr>
                <w:rFonts w:asciiTheme="minorHAnsi" w:hAnsiTheme="minorHAnsi"/>
                <w:sz w:val="22"/>
                <w:szCs w:val="22"/>
              </w:rPr>
              <w:t xml:space="preserve"> </w:t>
            </w:r>
            <w:r w:rsidRPr="00917E93">
              <w:rPr>
                <w:rFonts w:asciiTheme="minorHAnsi" w:hAnsiTheme="minorHAnsi"/>
                <w:bCs/>
                <w:sz w:val="22"/>
                <w:szCs w:val="22"/>
              </w:rPr>
              <w:t>SRFB</w:t>
            </w:r>
            <w:r w:rsidRPr="00917E93">
              <w:rPr>
                <w:rFonts w:asciiTheme="minorHAnsi" w:hAnsiTheme="minorHAnsi"/>
                <w:sz w:val="22"/>
                <w:szCs w:val="22"/>
              </w:rPr>
              <w:t xml:space="preserve"> -Lead entity submits final ranked list</w:t>
            </w:r>
          </w:p>
        </w:tc>
        <w:tc>
          <w:tcPr>
            <w:tcW w:w="5660" w:type="dxa"/>
          </w:tcPr>
          <w:p w:rsidR="006B06ED" w:rsidRPr="00917E93" w:rsidRDefault="00D148B4"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Lead entities submit ranked project lists in PRISM. RCO will not accept changes to the lists after this date. Updates submitted after this date will not appear in the grant funding report.</w:t>
            </w:r>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D148B4">
            <w:pPr>
              <w:pStyle w:val="TableTextSchedule"/>
              <w:rPr>
                <w:rFonts w:asciiTheme="minorHAnsi" w:hAnsiTheme="minorHAnsi"/>
                <w:b w:val="0"/>
                <w:sz w:val="22"/>
                <w:szCs w:val="22"/>
              </w:rPr>
            </w:pPr>
            <w:r w:rsidRPr="00917E93">
              <w:rPr>
                <w:rFonts w:asciiTheme="minorHAnsi" w:hAnsiTheme="minorHAnsi"/>
                <w:b w:val="0"/>
                <w:sz w:val="22"/>
                <w:szCs w:val="22"/>
              </w:rPr>
              <w:t>November 1</w:t>
            </w:r>
            <w:r w:rsidR="00D148B4">
              <w:rPr>
                <w:rFonts w:asciiTheme="minorHAnsi" w:hAnsiTheme="minorHAnsi"/>
                <w:b w:val="0"/>
                <w:sz w:val="22"/>
                <w:szCs w:val="22"/>
              </w:rPr>
              <w:t>4</w:t>
            </w:r>
          </w:p>
        </w:tc>
        <w:tc>
          <w:tcPr>
            <w:tcW w:w="189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bCs/>
                <w:sz w:val="22"/>
                <w:szCs w:val="22"/>
              </w:rPr>
              <w:t>SRFB</w:t>
            </w:r>
            <w:r w:rsidRPr="00917E93">
              <w:rPr>
                <w:rFonts w:asciiTheme="minorHAnsi" w:hAnsiTheme="minorHAnsi"/>
                <w:sz w:val="22"/>
                <w:szCs w:val="22"/>
              </w:rPr>
              <w:t xml:space="preserve"> -Final 201</w:t>
            </w:r>
            <w:r>
              <w:rPr>
                <w:rFonts w:asciiTheme="minorHAnsi" w:hAnsiTheme="minorHAnsi"/>
                <w:sz w:val="22"/>
                <w:szCs w:val="22"/>
              </w:rPr>
              <w:t>7</w:t>
            </w:r>
            <w:r w:rsidRPr="00917E93">
              <w:rPr>
                <w:rFonts w:asciiTheme="minorHAnsi" w:hAnsiTheme="minorHAnsi"/>
                <w:sz w:val="22"/>
                <w:szCs w:val="22"/>
              </w:rPr>
              <w:t xml:space="preserve"> grant report available for public review</w:t>
            </w:r>
          </w:p>
        </w:tc>
        <w:tc>
          <w:tcPr>
            <w:tcW w:w="566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The final funding recommendation report is available online for SRFB and public review.</w:t>
            </w:r>
          </w:p>
        </w:tc>
      </w:tr>
      <w:tr w:rsidR="006B06ED"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D148B4" w:rsidP="00D148B4">
            <w:pPr>
              <w:pStyle w:val="TableTextSchedule"/>
              <w:rPr>
                <w:rFonts w:asciiTheme="minorHAnsi" w:hAnsiTheme="minorHAnsi"/>
                <w:b w:val="0"/>
                <w:sz w:val="22"/>
                <w:szCs w:val="22"/>
              </w:rPr>
            </w:pPr>
            <w:r w:rsidRPr="00917E93">
              <w:rPr>
                <w:rFonts w:asciiTheme="minorHAnsi" w:hAnsiTheme="minorHAnsi"/>
                <w:b w:val="0"/>
                <w:sz w:val="22"/>
                <w:szCs w:val="22"/>
              </w:rPr>
              <w:t xml:space="preserve">December </w:t>
            </w:r>
            <w:r>
              <w:rPr>
                <w:rFonts w:asciiTheme="minorHAnsi" w:hAnsiTheme="minorHAnsi"/>
                <w:b w:val="0"/>
                <w:sz w:val="22"/>
                <w:szCs w:val="22"/>
              </w:rPr>
              <w:t>6</w:t>
            </w:r>
          </w:p>
        </w:tc>
        <w:tc>
          <w:tcPr>
            <w:tcW w:w="1890" w:type="dxa"/>
          </w:tcPr>
          <w:p w:rsidR="006B06ED" w:rsidRPr="00917E93" w:rsidRDefault="00D148B4"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Habitat Work Group Meeting</w:t>
            </w:r>
          </w:p>
        </w:tc>
        <w:tc>
          <w:tcPr>
            <w:tcW w:w="566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D148B4" w:rsidP="00622F19">
            <w:pPr>
              <w:pStyle w:val="TableTextSchedule"/>
              <w:rPr>
                <w:rFonts w:asciiTheme="minorHAnsi" w:hAnsiTheme="minorHAnsi"/>
                <w:b w:val="0"/>
                <w:sz w:val="22"/>
                <w:szCs w:val="22"/>
              </w:rPr>
            </w:pPr>
            <w:r w:rsidRPr="00917E93">
              <w:rPr>
                <w:rFonts w:asciiTheme="minorHAnsi" w:hAnsiTheme="minorHAnsi"/>
                <w:b w:val="0"/>
                <w:sz w:val="22"/>
                <w:szCs w:val="22"/>
              </w:rPr>
              <w:t>December</w:t>
            </w:r>
            <w:r>
              <w:rPr>
                <w:rFonts w:asciiTheme="minorHAnsi" w:hAnsiTheme="minorHAnsi"/>
                <w:b w:val="0"/>
                <w:sz w:val="22"/>
                <w:szCs w:val="22"/>
              </w:rPr>
              <w:t xml:space="preserve"> 10-11</w:t>
            </w:r>
          </w:p>
        </w:tc>
        <w:tc>
          <w:tcPr>
            <w:tcW w:w="1890" w:type="dxa"/>
          </w:tcPr>
          <w:p w:rsidR="006B06ED" w:rsidRPr="00917E93" w:rsidRDefault="00D148B4"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SRF Board funding meeting</w:t>
            </w:r>
          </w:p>
        </w:tc>
        <w:tc>
          <w:tcPr>
            <w:tcW w:w="5660" w:type="dxa"/>
          </w:tcPr>
          <w:p w:rsidR="006B06ED" w:rsidRPr="00917E93" w:rsidRDefault="00D148B4"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S</w:t>
            </w:r>
            <w:r>
              <w:rPr>
                <w:rFonts w:asciiTheme="minorHAnsi" w:hAnsiTheme="minorHAnsi"/>
                <w:sz w:val="22"/>
                <w:szCs w:val="22"/>
              </w:rPr>
              <w:t xml:space="preserve">almon </w:t>
            </w:r>
            <w:r w:rsidRPr="00917E93">
              <w:rPr>
                <w:rFonts w:asciiTheme="minorHAnsi" w:hAnsiTheme="minorHAnsi"/>
                <w:sz w:val="22"/>
                <w:szCs w:val="22"/>
              </w:rPr>
              <w:t>R</w:t>
            </w:r>
            <w:r>
              <w:rPr>
                <w:rFonts w:asciiTheme="minorHAnsi" w:hAnsiTheme="minorHAnsi"/>
                <w:sz w:val="22"/>
                <w:szCs w:val="22"/>
              </w:rPr>
              <w:t xml:space="preserve">ecovery </w:t>
            </w:r>
            <w:r w:rsidRPr="00917E93">
              <w:rPr>
                <w:rFonts w:asciiTheme="minorHAnsi" w:hAnsiTheme="minorHAnsi"/>
                <w:sz w:val="22"/>
                <w:szCs w:val="22"/>
              </w:rPr>
              <w:t>F</w:t>
            </w:r>
            <w:r>
              <w:rPr>
                <w:rFonts w:asciiTheme="minorHAnsi" w:hAnsiTheme="minorHAnsi"/>
                <w:sz w:val="22"/>
                <w:szCs w:val="22"/>
              </w:rPr>
              <w:t xml:space="preserve">unding </w:t>
            </w:r>
            <w:r w:rsidRPr="00917E93">
              <w:rPr>
                <w:rFonts w:asciiTheme="minorHAnsi" w:hAnsiTheme="minorHAnsi"/>
                <w:sz w:val="22"/>
                <w:szCs w:val="22"/>
              </w:rPr>
              <w:t>Board awards grants. Public comment period available.</w:t>
            </w:r>
          </w:p>
        </w:tc>
      </w:tr>
    </w:tbl>
    <w:p w:rsidR="009154B4" w:rsidRPr="00CE7E1D" w:rsidRDefault="009154B4" w:rsidP="00CE7E1D">
      <w:bookmarkStart w:id="0" w:name="_GoBack"/>
      <w:bookmarkEnd w:id="0"/>
    </w:p>
    <w:sectPr w:rsidR="009154B4" w:rsidRPr="00CE7E1D" w:rsidSect="00D55FB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0DC" w:rsidRDefault="00A220DC" w:rsidP="00D55FBF">
      <w:pPr>
        <w:spacing w:after="0" w:line="240" w:lineRule="auto"/>
      </w:pPr>
      <w:r>
        <w:separator/>
      </w:r>
    </w:p>
  </w:endnote>
  <w:endnote w:type="continuationSeparator" w:id="0">
    <w:p w:rsidR="00A220DC" w:rsidRDefault="00A220DC" w:rsidP="00D5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BF" w:rsidRPr="00D55FBF" w:rsidRDefault="00D55FBF" w:rsidP="00D55FBF">
    <w:pPr>
      <w:spacing w:after="0"/>
      <w:rPr>
        <w:color w:val="244061" w:themeColor="accent1" w:themeShade="80"/>
        <w:sz w:val="24"/>
        <w:szCs w:val="24"/>
      </w:rPr>
    </w:pPr>
    <w:r w:rsidRPr="00D55FBF">
      <w:rPr>
        <w:color w:val="244061" w:themeColor="accent1" w:themeShade="80"/>
        <w:sz w:val="24"/>
        <w:szCs w:val="24"/>
      </w:rPr>
      <w:t>Chehalis Basin Lead Entity Schedule</w:t>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t xml:space="preserve">Page </w:t>
    </w:r>
    <w:r w:rsidRPr="00D55FBF">
      <w:rPr>
        <w:color w:val="244061" w:themeColor="accent1" w:themeShade="80"/>
        <w:sz w:val="24"/>
        <w:szCs w:val="24"/>
      </w:rPr>
      <w:fldChar w:fldCharType="begin"/>
    </w:r>
    <w:r w:rsidRPr="00D55FBF">
      <w:rPr>
        <w:color w:val="244061" w:themeColor="accent1" w:themeShade="80"/>
        <w:sz w:val="24"/>
        <w:szCs w:val="24"/>
      </w:rPr>
      <w:instrText xml:space="preserve"> PAGE   \* MERGEFORMAT </w:instrText>
    </w:r>
    <w:r w:rsidRPr="00D55FBF">
      <w:rPr>
        <w:color w:val="244061" w:themeColor="accent1" w:themeShade="80"/>
        <w:sz w:val="24"/>
        <w:szCs w:val="24"/>
      </w:rPr>
      <w:fldChar w:fldCharType="separate"/>
    </w:r>
    <w:r w:rsidR="00D148B4">
      <w:rPr>
        <w:noProof/>
        <w:color w:val="244061" w:themeColor="accent1" w:themeShade="80"/>
        <w:sz w:val="24"/>
        <w:szCs w:val="24"/>
      </w:rPr>
      <w:t>3</w:t>
    </w:r>
    <w:r w:rsidRPr="00D55FBF">
      <w:rPr>
        <w:noProof/>
        <w:color w:val="244061" w:themeColor="accent1" w:themeShade="80"/>
        <w:sz w:val="24"/>
        <w:szCs w:val="24"/>
      </w:rPr>
      <w:fldChar w:fldCharType="end"/>
    </w:r>
  </w:p>
  <w:p w:rsidR="00D55FBF" w:rsidRPr="00D55FBF" w:rsidRDefault="00D41E23" w:rsidP="00D55FBF">
    <w:pPr>
      <w:spacing w:after="0"/>
      <w:rPr>
        <w:color w:val="244061" w:themeColor="accent1" w:themeShade="80"/>
        <w:sz w:val="24"/>
        <w:szCs w:val="24"/>
      </w:rPr>
    </w:pPr>
    <w:r>
      <w:rPr>
        <w:color w:val="244061" w:themeColor="accent1" w:themeShade="80"/>
        <w:sz w:val="24"/>
        <w:szCs w:val="24"/>
      </w:rPr>
      <w:t xml:space="preserve">Round </w:t>
    </w:r>
    <w:r w:rsidR="00D148B4">
      <w:rPr>
        <w:color w:val="244061" w:themeColor="accent1" w:themeShade="80"/>
        <w:sz w:val="24"/>
        <w:szCs w:val="24"/>
      </w:rPr>
      <w:t>20</w:t>
    </w:r>
    <w:r>
      <w:rPr>
        <w:color w:val="244061" w:themeColor="accent1" w:themeShade="80"/>
        <w:sz w:val="24"/>
        <w:szCs w:val="24"/>
      </w:rPr>
      <w:t>, (201</w:t>
    </w:r>
    <w:r w:rsidR="00D148B4">
      <w:rPr>
        <w:color w:val="244061" w:themeColor="accent1" w:themeShade="80"/>
        <w:sz w:val="24"/>
        <w:szCs w:val="24"/>
      </w:rPr>
      <w:t>9</w:t>
    </w:r>
    <w:r w:rsidR="00D55FBF" w:rsidRPr="00D55FBF">
      <w:rPr>
        <w:color w:val="244061" w:themeColor="accent1" w:themeShade="80"/>
        <w:sz w:val="24"/>
        <w:szCs w:val="24"/>
      </w:rPr>
      <w:t>)</w:t>
    </w:r>
  </w:p>
  <w:p w:rsidR="00D55FBF" w:rsidRDefault="00D55FBF">
    <w:pPr>
      <w:pStyle w:val="Footer"/>
    </w:pPr>
  </w:p>
  <w:p w:rsidR="00D55FBF" w:rsidRDefault="00D55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0DC" w:rsidRDefault="00A220DC" w:rsidP="00D55FBF">
      <w:pPr>
        <w:spacing w:after="0" w:line="240" w:lineRule="auto"/>
      </w:pPr>
      <w:r>
        <w:separator/>
      </w:r>
    </w:p>
  </w:footnote>
  <w:footnote w:type="continuationSeparator" w:id="0">
    <w:p w:rsidR="00A220DC" w:rsidRDefault="00A220DC" w:rsidP="00D55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B4"/>
    <w:rsid w:val="000F3008"/>
    <w:rsid w:val="0010252A"/>
    <w:rsid w:val="00167344"/>
    <w:rsid w:val="00184ED0"/>
    <w:rsid w:val="0018658F"/>
    <w:rsid w:val="001878A2"/>
    <w:rsid w:val="00297B7A"/>
    <w:rsid w:val="00297D2D"/>
    <w:rsid w:val="00331851"/>
    <w:rsid w:val="00427C5E"/>
    <w:rsid w:val="00446D55"/>
    <w:rsid w:val="004B0BC0"/>
    <w:rsid w:val="004B7D3C"/>
    <w:rsid w:val="004D5A19"/>
    <w:rsid w:val="00505465"/>
    <w:rsid w:val="00521126"/>
    <w:rsid w:val="00622F19"/>
    <w:rsid w:val="00663A5A"/>
    <w:rsid w:val="006B06ED"/>
    <w:rsid w:val="006C7A77"/>
    <w:rsid w:val="006F418F"/>
    <w:rsid w:val="0073368F"/>
    <w:rsid w:val="00746A72"/>
    <w:rsid w:val="007653DB"/>
    <w:rsid w:val="007774D5"/>
    <w:rsid w:val="00791048"/>
    <w:rsid w:val="00840D58"/>
    <w:rsid w:val="00847836"/>
    <w:rsid w:val="0088358B"/>
    <w:rsid w:val="008B62F0"/>
    <w:rsid w:val="009154B4"/>
    <w:rsid w:val="00917E93"/>
    <w:rsid w:val="00930705"/>
    <w:rsid w:val="009540DB"/>
    <w:rsid w:val="00957D2F"/>
    <w:rsid w:val="00A220DC"/>
    <w:rsid w:val="00A34DBB"/>
    <w:rsid w:val="00A50579"/>
    <w:rsid w:val="00B31304"/>
    <w:rsid w:val="00B318F3"/>
    <w:rsid w:val="00B4224F"/>
    <w:rsid w:val="00B614E1"/>
    <w:rsid w:val="00BE50F3"/>
    <w:rsid w:val="00C93620"/>
    <w:rsid w:val="00CC1F9B"/>
    <w:rsid w:val="00CE7E1D"/>
    <w:rsid w:val="00D13992"/>
    <w:rsid w:val="00D148B4"/>
    <w:rsid w:val="00D41E23"/>
    <w:rsid w:val="00D55FBF"/>
    <w:rsid w:val="00D5665B"/>
    <w:rsid w:val="00DA1FF3"/>
    <w:rsid w:val="00DB787B"/>
    <w:rsid w:val="00DE0878"/>
    <w:rsid w:val="00DF09C5"/>
    <w:rsid w:val="00DF434E"/>
    <w:rsid w:val="00E24ED3"/>
    <w:rsid w:val="00E65BE8"/>
    <w:rsid w:val="00E96CC0"/>
    <w:rsid w:val="00EC6F87"/>
    <w:rsid w:val="00ED2531"/>
    <w:rsid w:val="00F036D7"/>
    <w:rsid w:val="00F064F1"/>
    <w:rsid w:val="00F36C24"/>
    <w:rsid w:val="00FB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95293-E27B-4355-BF49-DF75CB64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915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77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D5"/>
    <w:rPr>
      <w:rFonts w:ascii="Tahoma" w:hAnsi="Tahoma" w:cs="Tahoma"/>
      <w:sz w:val="16"/>
      <w:szCs w:val="16"/>
    </w:rPr>
  </w:style>
  <w:style w:type="paragraph" w:styleId="Header">
    <w:name w:val="header"/>
    <w:basedOn w:val="Normal"/>
    <w:link w:val="HeaderChar"/>
    <w:uiPriority w:val="99"/>
    <w:unhideWhenUsed/>
    <w:rsid w:val="00D55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BF"/>
  </w:style>
  <w:style w:type="paragraph" w:styleId="Footer">
    <w:name w:val="footer"/>
    <w:basedOn w:val="Normal"/>
    <w:link w:val="FooterChar"/>
    <w:uiPriority w:val="99"/>
    <w:unhideWhenUsed/>
    <w:rsid w:val="00D5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BF"/>
  </w:style>
  <w:style w:type="character" w:styleId="Hyperlink">
    <w:name w:val="Hyperlink"/>
    <w:basedOn w:val="DefaultParagraphFont"/>
    <w:uiPriority w:val="99"/>
    <w:rsid w:val="00D41E23"/>
    <w:rPr>
      <w:color w:val="0000FF"/>
      <w:u w:val="single"/>
    </w:rPr>
  </w:style>
  <w:style w:type="paragraph" w:customStyle="1" w:styleId="TableTextSchedule">
    <w:name w:val="Table Text Schedule"/>
    <w:basedOn w:val="Normal"/>
    <w:qFormat/>
    <w:rsid w:val="00D41E23"/>
    <w:pPr>
      <w:suppressAutoHyphens/>
      <w:spacing w:after="0" w:line="240" w:lineRule="auto"/>
    </w:pPr>
    <w:rPr>
      <w:rFonts w:ascii="Segoe UI" w:eastAsia="Times New Roman" w:hAnsi="Segoe U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o.wa.gov/doc_pages/app_materials.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 Batchelder</dc:creator>
  <cp:lastModifiedBy>Kirsten Harma</cp:lastModifiedBy>
  <cp:revision>4</cp:revision>
  <cp:lastPrinted>2018-01-05T23:40:00Z</cp:lastPrinted>
  <dcterms:created xsi:type="dcterms:W3CDTF">2019-01-09T21:42:00Z</dcterms:created>
  <dcterms:modified xsi:type="dcterms:W3CDTF">2019-01-10T22:49:00Z</dcterms:modified>
</cp:coreProperties>
</file>