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6C" w:rsidRPr="00297A84" w:rsidRDefault="00AB32D8" w:rsidP="007D1C6C">
      <w:pPr>
        <w:spacing w:before="0" w:after="0"/>
        <w:jc w:val="center"/>
        <w:rPr>
          <w:b/>
          <w:sz w:val="28"/>
        </w:rPr>
      </w:pPr>
      <w:r>
        <w:rPr>
          <w:b/>
          <w:sz w:val="28"/>
        </w:rPr>
        <w:t xml:space="preserve">                                                                                                                                                                                        </w:t>
      </w:r>
      <w:r w:rsidR="007D1C6C" w:rsidRPr="00297A84">
        <w:rPr>
          <w:b/>
          <w:sz w:val="28"/>
        </w:rPr>
        <w:t>Chehalis Basin Lead Entity</w:t>
      </w:r>
    </w:p>
    <w:p w:rsidR="007D1C6C" w:rsidRPr="00297A84" w:rsidRDefault="007D1C6C" w:rsidP="007D1C6C">
      <w:pPr>
        <w:spacing w:before="0" w:after="0"/>
        <w:jc w:val="center"/>
        <w:rPr>
          <w:b/>
        </w:rPr>
      </w:pPr>
      <w:r w:rsidRPr="00297A84">
        <w:rPr>
          <w:b/>
        </w:rPr>
        <w:t>Habitat Work Group Meeting Minutes</w:t>
      </w:r>
    </w:p>
    <w:p w:rsidR="007D1C6C" w:rsidRPr="00297A84" w:rsidRDefault="007829C2" w:rsidP="007D1C6C">
      <w:pPr>
        <w:spacing w:before="0" w:after="0"/>
        <w:jc w:val="center"/>
        <w:rPr>
          <w:b/>
        </w:rPr>
      </w:pPr>
      <w:r>
        <w:rPr>
          <w:b/>
        </w:rPr>
        <w:t>June 13</w:t>
      </w:r>
      <w:r w:rsidR="00B32C72">
        <w:rPr>
          <w:b/>
        </w:rPr>
        <w:t>, 2014</w:t>
      </w:r>
    </w:p>
    <w:p w:rsidR="007D1C6C" w:rsidRDefault="007D1C6C" w:rsidP="007D1C6C">
      <w:r>
        <w:t xml:space="preserve">The </w:t>
      </w:r>
      <w:r w:rsidR="007829C2">
        <w:t>June 13</w:t>
      </w:r>
      <w:r w:rsidR="00B32C72">
        <w:t>, 2014</w:t>
      </w:r>
      <w:r>
        <w:t xml:space="preserve"> meeting of the Chehalis Basin Lead Entity was held at the Lewis Conservation District Office, Chehalis, Washington.  Chair Bob Amrine called the meeting to order at 9:30 a.m.  In attendance were: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0"/>
      </w:tblGrid>
      <w:tr w:rsidR="007D1C6C" w:rsidRPr="00DE4997" w:rsidTr="007E3DD1">
        <w:trPr>
          <w:trHeight w:val="230"/>
        </w:trPr>
        <w:tc>
          <w:tcPr>
            <w:tcW w:w="4720" w:type="dxa"/>
            <w:tcBorders>
              <w:right w:val="single" w:sz="4" w:space="0" w:color="auto"/>
            </w:tcBorders>
          </w:tcPr>
          <w:p w:rsidR="00E9692B" w:rsidRPr="009A6B36" w:rsidRDefault="00E9692B" w:rsidP="00F85C20">
            <w:pPr>
              <w:spacing w:before="0" w:after="0"/>
            </w:pPr>
            <w:r w:rsidRPr="009A6B36">
              <w:t>Bob Amrine, Lewis County Conservation District</w:t>
            </w:r>
          </w:p>
          <w:p w:rsidR="00E9692B" w:rsidRDefault="00E9692B" w:rsidP="00F85C20">
            <w:pPr>
              <w:spacing w:before="0" w:after="0"/>
            </w:pPr>
            <w:r w:rsidRPr="009A6B36">
              <w:t>Alice Rubin, RCO</w:t>
            </w:r>
          </w:p>
          <w:p w:rsidR="009A6B36" w:rsidRPr="009A6B36" w:rsidRDefault="009A6B36" w:rsidP="00F85C20">
            <w:pPr>
              <w:spacing w:before="0" w:after="0"/>
            </w:pPr>
            <w:r>
              <w:t>Amy Spoon, WDFW</w:t>
            </w:r>
          </w:p>
          <w:p w:rsidR="00E9692B" w:rsidRDefault="00E9692B" w:rsidP="00F85C20">
            <w:pPr>
              <w:spacing w:before="0" w:after="0"/>
            </w:pPr>
            <w:r w:rsidRPr="009A6B36">
              <w:t>Miles Batchelder, WCSSP</w:t>
            </w:r>
          </w:p>
          <w:p w:rsidR="009A6B36" w:rsidRPr="009A6B36" w:rsidRDefault="009A6B36" w:rsidP="00F85C20">
            <w:pPr>
              <w:spacing w:before="0" w:after="0"/>
            </w:pPr>
            <w:r>
              <w:t>Jamie Glasgow, Wild Fish Conservancy</w:t>
            </w:r>
          </w:p>
          <w:p w:rsidR="00E9692B" w:rsidRDefault="009A6B36" w:rsidP="00F85C20">
            <w:pPr>
              <w:spacing w:before="0" w:after="0"/>
            </w:pPr>
            <w:r>
              <w:t>Dustin Bilhimer, Dept. of Ecology</w:t>
            </w:r>
          </w:p>
          <w:p w:rsidR="009A6B36" w:rsidRPr="009A6B36" w:rsidRDefault="009A6B36" w:rsidP="00F85C20">
            <w:pPr>
              <w:spacing w:before="0" w:after="0"/>
            </w:pPr>
            <w:r>
              <w:t>Chanele Holbrook, Heernett Environmental</w:t>
            </w:r>
          </w:p>
          <w:p w:rsidR="007E3DD1" w:rsidRPr="009A6B36" w:rsidRDefault="007E3DD1" w:rsidP="007E3DD1">
            <w:pPr>
              <w:spacing w:before="0" w:after="0"/>
            </w:pPr>
            <w:r w:rsidRPr="009A6B36">
              <w:t>Lonnie Crumley, Chehalis Basin Fisheries Task Force and Streamworks</w:t>
            </w:r>
          </w:p>
          <w:p w:rsidR="007E3DD1" w:rsidRPr="009A6B36" w:rsidRDefault="007E3DD1" w:rsidP="007E3DD1">
            <w:pPr>
              <w:spacing w:before="0" w:after="0"/>
            </w:pPr>
          </w:p>
        </w:tc>
        <w:tc>
          <w:tcPr>
            <w:tcW w:w="4720" w:type="dxa"/>
            <w:tcBorders>
              <w:left w:val="single" w:sz="4" w:space="0" w:color="auto"/>
            </w:tcBorders>
          </w:tcPr>
          <w:p w:rsidR="007E3DD1" w:rsidRPr="009A6B36" w:rsidRDefault="007E3DD1" w:rsidP="007E3DD1">
            <w:pPr>
              <w:spacing w:before="0" w:after="0"/>
            </w:pPr>
            <w:r w:rsidRPr="009A6B36">
              <w:t>Ann Weckback, Lewis County Public Works</w:t>
            </w:r>
          </w:p>
          <w:p w:rsidR="007E3DD1" w:rsidRPr="009A6B36" w:rsidRDefault="007E3DD1" w:rsidP="007E3DD1">
            <w:pPr>
              <w:spacing w:before="0" w:after="0"/>
            </w:pPr>
            <w:r w:rsidRPr="009A6B36">
              <w:t>Jane Atha, LE Coordinator</w:t>
            </w:r>
          </w:p>
          <w:p w:rsidR="007E3DD1" w:rsidRPr="009A6B36" w:rsidRDefault="00E9692B" w:rsidP="007E3DD1">
            <w:pPr>
              <w:spacing w:before="0" w:after="0"/>
            </w:pPr>
            <w:r w:rsidRPr="009A6B36">
              <w:t>Caitlin Guthrie</w:t>
            </w:r>
            <w:r w:rsidR="007E3DD1" w:rsidRPr="009A6B36">
              <w:t xml:space="preserve">, </w:t>
            </w:r>
            <w:r w:rsidR="00C12E9B">
              <w:t>Capitol Land Trust</w:t>
            </w:r>
            <w:bookmarkStart w:id="0" w:name="_GoBack"/>
            <w:bookmarkEnd w:id="0"/>
          </w:p>
          <w:p w:rsidR="007E3DD1" w:rsidRPr="009A6B36" w:rsidRDefault="007E3DD1" w:rsidP="007E3DD1">
            <w:pPr>
              <w:spacing w:before="0" w:after="0"/>
            </w:pPr>
            <w:r w:rsidRPr="009A6B36">
              <w:t>Miranda Plumb, USFWS</w:t>
            </w:r>
          </w:p>
          <w:p w:rsidR="007D1C6C" w:rsidRPr="009A6B36" w:rsidRDefault="007E3DD1" w:rsidP="007E3DD1">
            <w:pPr>
              <w:spacing w:before="0" w:after="0"/>
            </w:pPr>
            <w:r w:rsidRPr="009A6B36">
              <w:t>Dave Geroux, Center for Natural Lands Management</w:t>
            </w:r>
          </w:p>
          <w:p w:rsidR="00E9692B" w:rsidRPr="009A6B36" w:rsidRDefault="00E9692B" w:rsidP="007E3DD1">
            <w:pPr>
              <w:spacing w:before="0" w:after="0"/>
            </w:pPr>
            <w:r w:rsidRPr="009A6B36">
              <w:t>Omroa Bhagwandin, Onalaska Alliance</w:t>
            </w:r>
          </w:p>
          <w:p w:rsidR="00E9692B" w:rsidRPr="009A6B36" w:rsidRDefault="00E9692B" w:rsidP="007E3DD1">
            <w:pPr>
              <w:spacing w:before="0" w:after="0"/>
            </w:pPr>
          </w:p>
        </w:tc>
      </w:tr>
    </w:tbl>
    <w:p w:rsidR="00FA2A91" w:rsidRPr="009B65EB" w:rsidRDefault="007D1C6C" w:rsidP="009B65EB">
      <w:pPr>
        <w:jc w:val="center"/>
        <w:rPr>
          <w:b/>
          <w:sz w:val="28"/>
          <w:u w:val="single"/>
        </w:rPr>
      </w:pPr>
      <w:r w:rsidRPr="00FC50B6">
        <w:rPr>
          <w:b/>
          <w:sz w:val="28"/>
          <w:u w:val="single"/>
        </w:rPr>
        <w:t>Agenda Items</w:t>
      </w:r>
    </w:p>
    <w:p w:rsidR="00572154" w:rsidRPr="00572154" w:rsidRDefault="00572154" w:rsidP="00572154">
      <w:pPr>
        <w:spacing w:before="0" w:after="0"/>
        <w:rPr>
          <w:rFonts w:ascii="Calibri" w:eastAsia="Cambria" w:hAnsi="Calibri" w:cs="Times New Roman"/>
          <w:color w:val="000000"/>
          <w:sz w:val="23"/>
          <w:lang w:bidi="ar-SA"/>
        </w:rPr>
      </w:pPr>
    </w:p>
    <w:p w:rsidR="00572154" w:rsidRPr="00F30F7F" w:rsidRDefault="00572154" w:rsidP="00F30F7F">
      <w:pPr>
        <w:pStyle w:val="ListParagraph"/>
        <w:numPr>
          <w:ilvl w:val="0"/>
          <w:numId w:val="25"/>
        </w:numPr>
        <w:spacing w:before="0" w:after="0" w:line="240" w:lineRule="auto"/>
        <w:rPr>
          <w:rFonts w:ascii="Arial" w:eastAsia="Cambria" w:hAnsi="Arial" w:cs="Arial"/>
          <w:color w:val="000000"/>
          <w:sz w:val="22"/>
          <w:lang w:bidi="ar-SA"/>
        </w:rPr>
      </w:pPr>
      <w:r w:rsidRPr="00F30F7F">
        <w:rPr>
          <w:rFonts w:ascii="Arial" w:eastAsia="Cambria" w:hAnsi="Arial" w:cs="Arial"/>
          <w:color w:val="000000"/>
          <w:sz w:val="22"/>
          <w:lang w:bidi="ar-SA"/>
        </w:rPr>
        <w:t>Welcome and Introductions</w:t>
      </w:r>
    </w:p>
    <w:p w:rsidR="00572154" w:rsidRPr="00572154" w:rsidRDefault="00572154" w:rsidP="00572154">
      <w:pPr>
        <w:spacing w:before="0" w:after="0"/>
        <w:rPr>
          <w:rFonts w:ascii="Calibri" w:eastAsia="Cambria" w:hAnsi="Calibri" w:cs="Times New Roman"/>
          <w:color w:val="000000"/>
          <w:sz w:val="23"/>
          <w:lang w:bidi="ar-SA"/>
        </w:rPr>
      </w:pPr>
    </w:p>
    <w:p w:rsidR="00572154" w:rsidRPr="00F30F7F" w:rsidRDefault="00572154" w:rsidP="00F30F7F">
      <w:pPr>
        <w:pStyle w:val="ListParagraph"/>
        <w:numPr>
          <w:ilvl w:val="0"/>
          <w:numId w:val="25"/>
        </w:numPr>
        <w:spacing w:before="0" w:after="0" w:line="240" w:lineRule="auto"/>
        <w:rPr>
          <w:rFonts w:ascii="Arial" w:eastAsia="Cambria" w:hAnsi="Arial" w:cs="Arial"/>
          <w:color w:val="000000"/>
          <w:sz w:val="22"/>
          <w:lang w:bidi="ar-SA"/>
        </w:rPr>
      </w:pPr>
      <w:r w:rsidRPr="00F30F7F">
        <w:rPr>
          <w:rFonts w:ascii="Arial" w:eastAsia="Cambria" w:hAnsi="Arial" w:cs="Arial"/>
          <w:color w:val="000000"/>
          <w:sz w:val="22"/>
          <w:lang w:bidi="ar-SA"/>
        </w:rPr>
        <w:t>Updates and announcements</w:t>
      </w:r>
    </w:p>
    <w:p w:rsidR="00572154" w:rsidRPr="00572154" w:rsidRDefault="00572154" w:rsidP="00572154">
      <w:pPr>
        <w:spacing w:before="0" w:after="0" w:line="240" w:lineRule="auto"/>
        <w:ind w:left="720"/>
        <w:rPr>
          <w:rFonts w:ascii="Arial" w:eastAsia="Cambria" w:hAnsi="Arial" w:cs="Arial"/>
          <w:color w:val="000000"/>
          <w:sz w:val="22"/>
          <w:lang w:bidi="ar-SA"/>
        </w:rPr>
      </w:pPr>
    </w:p>
    <w:p w:rsidR="00572154" w:rsidRPr="00572154" w:rsidRDefault="00572154" w:rsidP="00572154">
      <w:pPr>
        <w:numPr>
          <w:ilvl w:val="0"/>
          <w:numId w:val="23"/>
        </w:numPr>
        <w:spacing w:before="0" w:after="0" w:line="240" w:lineRule="auto"/>
        <w:rPr>
          <w:rFonts w:ascii="Arial" w:eastAsia="Cambria" w:hAnsi="Arial" w:cs="Arial"/>
          <w:color w:val="000000"/>
          <w:sz w:val="22"/>
          <w:lang w:bidi="ar-SA"/>
        </w:rPr>
      </w:pPr>
      <w:r w:rsidRPr="00572154">
        <w:rPr>
          <w:rFonts w:ascii="Arial" w:eastAsia="Cambria" w:hAnsi="Arial" w:cs="Arial"/>
          <w:color w:val="000000"/>
          <w:sz w:val="22"/>
          <w:lang w:bidi="ar-SA"/>
        </w:rPr>
        <w:t>WCSSP Board Members</w:t>
      </w:r>
    </w:p>
    <w:p w:rsidR="00572154" w:rsidRPr="00572154" w:rsidRDefault="00572154" w:rsidP="00572154">
      <w:pPr>
        <w:numPr>
          <w:ilvl w:val="0"/>
          <w:numId w:val="23"/>
        </w:numPr>
        <w:spacing w:before="0" w:after="0" w:line="240" w:lineRule="auto"/>
        <w:rPr>
          <w:rFonts w:ascii="Arial" w:eastAsia="Cambria" w:hAnsi="Arial" w:cs="Arial"/>
          <w:color w:val="000000"/>
          <w:sz w:val="22"/>
          <w:lang w:bidi="ar-SA"/>
        </w:rPr>
      </w:pPr>
      <w:r w:rsidRPr="00572154">
        <w:rPr>
          <w:rFonts w:ascii="Arial" w:eastAsia="Cambria" w:hAnsi="Arial" w:cs="Arial"/>
          <w:color w:val="000000"/>
          <w:sz w:val="22"/>
          <w:lang w:bidi="ar-SA"/>
        </w:rPr>
        <w:t>Lead entity strategy</w:t>
      </w:r>
    </w:p>
    <w:p w:rsidR="00572154" w:rsidRPr="00572154" w:rsidRDefault="00572154" w:rsidP="00572154">
      <w:pPr>
        <w:numPr>
          <w:ilvl w:val="0"/>
          <w:numId w:val="23"/>
        </w:numPr>
        <w:spacing w:before="0" w:after="0" w:line="240" w:lineRule="auto"/>
        <w:rPr>
          <w:rFonts w:ascii="Arial" w:eastAsia="Cambria" w:hAnsi="Arial" w:cs="Arial"/>
          <w:color w:val="000000"/>
          <w:sz w:val="22"/>
          <w:lang w:bidi="ar-SA"/>
        </w:rPr>
      </w:pPr>
      <w:r w:rsidRPr="00572154">
        <w:rPr>
          <w:rFonts w:ascii="Arial" w:eastAsia="Cambria" w:hAnsi="Arial" w:cs="Arial"/>
          <w:color w:val="000000"/>
          <w:sz w:val="22"/>
          <w:lang w:bidi="ar-SA"/>
        </w:rPr>
        <w:t>Washington Coast Restoration Initiative</w:t>
      </w:r>
    </w:p>
    <w:p w:rsidR="00572154" w:rsidRPr="00572154" w:rsidRDefault="00572154" w:rsidP="00572154">
      <w:pPr>
        <w:numPr>
          <w:ilvl w:val="0"/>
          <w:numId w:val="23"/>
        </w:numPr>
        <w:spacing w:before="0" w:after="0" w:line="240" w:lineRule="auto"/>
        <w:rPr>
          <w:rFonts w:ascii="Arial" w:eastAsia="Cambria" w:hAnsi="Arial" w:cs="Arial"/>
          <w:color w:val="000000"/>
          <w:sz w:val="22"/>
          <w:lang w:bidi="ar-SA"/>
        </w:rPr>
      </w:pPr>
      <w:r w:rsidRPr="00572154">
        <w:rPr>
          <w:rFonts w:ascii="Arial" w:eastAsia="Cambria" w:hAnsi="Arial" w:cs="Arial"/>
          <w:color w:val="000000"/>
          <w:sz w:val="22"/>
          <w:lang w:bidi="ar-SA"/>
        </w:rPr>
        <w:t>Others?</w:t>
      </w:r>
    </w:p>
    <w:p w:rsidR="00572154" w:rsidRPr="00572154" w:rsidRDefault="00572154" w:rsidP="00572154">
      <w:pPr>
        <w:spacing w:before="0" w:after="0"/>
        <w:rPr>
          <w:rFonts w:ascii="Arial" w:eastAsia="Cambria" w:hAnsi="Arial" w:cs="Arial"/>
          <w:color w:val="000000"/>
          <w:sz w:val="22"/>
          <w:lang w:bidi="ar-SA"/>
        </w:rPr>
      </w:pPr>
    </w:p>
    <w:p w:rsidR="00572154" w:rsidRPr="00F30F7F" w:rsidRDefault="00572154" w:rsidP="00F30F7F">
      <w:pPr>
        <w:pStyle w:val="ListParagraph"/>
        <w:numPr>
          <w:ilvl w:val="0"/>
          <w:numId w:val="25"/>
        </w:numPr>
        <w:spacing w:before="0" w:after="0" w:line="240" w:lineRule="auto"/>
        <w:rPr>
          <w:rFonts w:ascii="Arial" w:eastAsia="Cambria" w:hAnsi="Arial" w:cs="Arial"/>
          <w:color w:val="000000"/>
          <w:sz w:val="22"/>
          <w:lang w:bidi="ar-SA"/>
        </w:rPr>
      </w:pPr>
      <w:r w:rsidRPr="00F30F7F">
        <w:rPr>
          <w:rFonts w:ascii="Arial" w:eastAsia="Cambria" w:hAnsi="Arial" w:cs="Arial"/>
          <w:color w:val="000000"/>
          <w:sz w:val="22"/>
          <w:lang w:bidi="ar-SA"/>
        </w:rPr>
        <w:t>Site visit recap</w:t>
      </w:r>
    </w:p>
    <w:p w:rsidR="00572154" w:rsidRPr="00572154" w:rsidRDefault="00572154" w:rsidP="00572154">
      <w:pPr>
        <w:spacing w:before="0" w:after="0" w:line="240" w:lineRule="auto"/>
        <w:ind w:left="720"/>
        <w:rPr>
          <w:rFonts w:ascii="Arial" w:eastAsia="Cambria" w:hAnsi="Arial" w:cs="Arial"/>
          <w:color w:val="000000"/>
          <w:sz w:val="22"/>
          <w:lang w:bidi="ar-SA"/>
        </w:rPr>
      </w:pPr>
    </w:p>
    <w:p w:rsidR="00572154" w:rsidRPr="00F30F7F" w:rsidRDefault="00572154" w:rsidP="00F30F7F">
      <w:pPr>
        <w:pStyle w:val="ListParagraph"/>
        <w:numPr>
          <w:ilvl w:val="0"/>
          <w:numId w:val="25"/>
        </w:numPr>
        <w:spacing w:before="0" w:after="0" w:line="240" w:lineRule="auto"/>
        <w:rPr>
          <w:rFonts w:ascii="Arial" w:eastAsia="Cambria" w:hAnsi="Arial" w:cs="Arial"/>
          <w:color w:val="000000"/>
          <w:sz w:val="22"/>
          <w:lang w:bidi="ar-SA"/>
        </w:rPr>
      </w:pPr>
      <w:r w:rsidRPr="00F30F7F">
        <w:rPr>
          <w:rFonts w:ascii="Arial" w:eastAsia="Cambria" w:hAnsi="Arial" w:cs="Arial"/>
          <w:color w:val="000000"/>
          <w:sz w:val="22"/>
          <w:lang w:bidi="ar-SA"/>
        </w:rPr>
        <w:t>Proposed project questions and input</w:t>
      </w:r>
    </w:p>
    <w:p w:rsidR="00572154" w:rsidRPr="00572154" w:rsidRDefault="00572154" w:rsidP="00572154">
      <w:pPr>
        <w:numPr>
          <w:ilvl w:val="0"/>
          <w:numId w:val="23"/>
        </w:numPr>
        <w:spacing w:before="0" w:after="0" w:line="240" w:lineRule="auto"/>
        <w:rPr>
          <w:rFonts w:ascii="Arial" w:eastAsia="Cambria" w:hAnsi="Arial" w:cs="Arial"/>
          <w:color w:val="000000"/>
          <w:sz w:val="22"/>
          <w:lang w:bidi="ar-SA"/>
        </w:rPr>
      </w:pPr>
      <w:r w:rsidRPr="00572154">
        <w:rPr>
          <w:rFonts w:ascii="Arial" w:eastAsia="Cambria" w:hAnsi="Arial" w:cs="Arial"/>
          <w:color w:val="000000"/>
          <w:sz w:val="22"/>
          <w:lang w:bidi="ar-SA"/>
        </w:rPr>
        <w:t>Opportunity for feedback and to address site visit comments</w:t>
      </w:r>
    </w:p>
    <w:p w:rsidR="00572154" w:rsidRPr="00572154" w:rsidRDefault="00572154" w:rsidP="00572154">
      <w:pPr>
        <w:spacing w:before="0" w:after="0" w:line="240" w:lineRule="auto"/>
        <w:ind w:left="720"/>
        <w:rPr>
          <w:rFonts w:ascii="Arial" w:eastAsia="Cambria" w:hAnsi="Arial" w:cs="Arial"/>
          <w:color w:val="000000"/>
          <w:sz w:val="22"/>
          <w:lang w:bidi="ar-SA"/>
        </w:rPr>
      </w:pPr>
    </w:p>
    <w:p w:rsidR="00572154" w:rsidRPr="00F30F7F" w:rsidRDefault="00572154" w:rsidP="00F30F7F">
      <w:pPr>
        <w:pStyle w:val="ListParagraph"/>
        <w:numPr>
          <w:ilvl w:val="0"/>
          <w:numId w:val="25"/>
        </w:numPr>
        <w:spacing w:before="0" w:after="0" w:line="240" w:lineRule="auto"/>
        <w:rPr>
          <w:rFonts w:ascii="Arial" w:eastAsia="Cambria" w:hAnsi="Arial" w:cs="Arial"/>
          <w:color w:val="000000"/>
          <w:sz w:val="22"/>
          <w:lang w:bidi="ar-SA"/>
        </w:rPr>
      </w:pPr>
      <w:r w:rsidRPr="00F30F7F">
        <w:rPr>
          <w:rFonts w:ascii="Arial" w:eastAsia="Cambria" w:hAnsi="Arial" w:cs="Arial"/>
          <w:color w:val="000000"/>
          <w:sz w:val="22"/>
          <w:lang w:bidi="ar-SA"/>
        </w:rPr>
        <w:t>SRFB Cycle 2014</w:t>
      </w:r>
    </w:p>
    <w:p w:rsidR="00572154" w:rsidRPr="00572154" w:rsidRDefault="00572154" w:rsidP="00572154">
      <w:pPr>
        <w:numPr>
          <w:ilvl w:val="0"/>
          <w:numId w:val="23"/>
        </w:numPr>
        <w:spacing w:before="0" w:after="0" w:line="240" w:lineRule="auto"/>
        <w:rPr>
          <w:rFonts w:ascii="Arial" w:eastAsia="Cambria" w:hAnsi="Arial" w:cs="Arial"/>
          <w:color w:val="000000"/>
          <w:sz w:val="22"/>
          <w:lang w:bidi="ar-SA"/>
        </w:rPr>
      </w:pPr>
      <w:r w:rsidRPr="00572154">
        <w:rPr>
          <w:rFonts w:ascii="Arial" w:eastAsia="Cambria" w:hAnsi="Arial" w:cs="Arial"/>
          <w:color w:val="000000"/>
          <w:sz w:val="22"/>
          <w:lang w:bidi="ar-SA"/>
        </w:rPr>
        <w:t>Upcoming important dates</w:t>
      </w:r>
    </w:p>
    <w:p w:rsidR="00572154" w:rsidRPr="00572154" w:rsidRDefault="00572154" w:rsidP="00572154">
      <w:pPr>
        <w:numPr>
          <w:ilvl w:val="0"/>
          <w:numId w:val="23"/>
        </w:numPr>
        <w:spacing w:before="0" w:after="0" w:line="240" w:lineRule="auto"/>
        <w:rPr>
          <w:rFonts w:ascii="Arial" w:eastAsia="Cambria" w:hAnsi="Arial" w:cs="Arial"/>
          <w:color w:val="000000"/>
          <w:sz w:val="22"/>
          <w:lang w:bidi="ar-SA"/>
        </w:rPr>
      </w:pPr>
      <w:r w:rsidRPr="00572154">
        <w:rPr>
          <w:rFonts w:ascii="Arial" w:eastAsia="Cambria" w:hAnsi="Arial" w:cs="Arial"/>
          <w:color w:val="000000"/>
          <w:sz w:val="22"/>
          <w:lang w:bidi="ar-SA"/>
        </w:rPr>
        <w:t>Ranking meeting in July; reminder that HWG does not meet in July</w:t>
      </w:r>
    </w:p>
    <w:p w:rsidR="00572154" w:rsidRPr="00572154" w:rsidRDefault="00572154" w:rsidP="00572154">
      <w:pPr>
        <w:spacing w:before="0" w:after="0"/>
        <w:rPr>
          <w:rFonts w:ascii="Calibri" w:eastAsia="Cambria" w:hAnsi="Calibri" w:cs="Times New Roman"/>
          <w:color w:val="000000"/>
          <w:sz w:val="23"/>
          <w:lang w:bidi="ar-SA"/>
        </w:rPr>
      </w:pPr>
    </w:p>
    <w:p w:rsidR="00572154" w:rsidRPr="00F30F7F" w:rsidRDefault="00572154" w:rsidP="00F30F7F">
      <w:pPr>
        <w:pStyle w:val="ListParagraph"/>
        <w:numPr>
          <w:ilvl w:val="0"/>
          <w:numId w:val="25"/>
        </w:numPr>
        <w:spacing w:before="0" w:after="0" w:line="240" w:lineRule="auto"/>
        <w:rPr>
          <w:rFonts w:ascii="Arial" w:eastAsia="Cambria" w:hAnsi="Arial" w:cs="Arial"/>
          <w:color w:val="000000"/>
          <w:sz w:val="22"/>
          <w:lang w:bidi="ar-SA"/>
        </w:rPr>
      </w:pPr>
      <w:r w:rsidRPr="00F30F7F">
        <w:rPr>
          <w:rFonts w:ascii="Arial" w:eastAsia="Cambria" w:hAnsi="Arial" w:cs="Arial"/>
          <w:color w:val="000000"/>
          <w:sz w:val="22"/>
          <w:lang w:bidi="ar-SA"/>
        </w:rPr>
        <w:t>Agenda for next HWG meeting August 8, 2014</w:t>
      </w:r>
    </w:p>
    <w:p w:rsidR="002E67F0" w:rsidRDefault="002E67F0" w:rsidP="002E67F0">
      <w:pPr>
        <w:pStyle w:val="ListParagraph"/>
        <w:spacing w:before="0" w:after="0" w:line="240" w:lineRule="auto"/>
        <w:ind w:left="720"/>
      </w:pPr>
    </w:p>
    <w:p w:rsidR="00FA2A91" w:rsidRDefault="00FA2A91" w:rsidP="00E82EB3">
      <w:pPr>
        <w:spacing w:before="0" w:after="0" w:line="240" w:lineRule="auto"/>
        <w:ind w:left="720" w:hanging="360"/>
        <w:rPr>
          <w:rFonts w:ascii="Arial" w:eastAsia="Cambria" w:hAnsi="Arial" w:cs="Arial"/>
          <w:color w:val="000000"/>
          <w:sz w:val="22"/>
          <w:lang w:bidi="ar-SA"/>
        </w:rPr>
      </w:pPr>
    </w:p>
    <w:p w:rsidR="00D0115F" w:rsidRDefault="00D0115F" w:rsidP="009C7747">
      <w:pPr>
        <w:pBdr>
          <w:bottom w:val="single" w:sz="4" w:space="1" w:color="auto"/>
        </w:pBdr>
        <w:spacing w:before="0" w:after="0" w:line="240" w:lineRule="auto"/>
        <w:rPr>
          <w:b/>
        </w:rPr>
      </w:pPr>
    </w:p>
    <w:p w:rsidR="009C7747" w:rsidRDefault="008B382E" w:rsidP="009C7747">
      <w:pPr>
        <w:pBdr>
          <w:bottom w:val="single" w:sz="4" w:space="1" w:color="auto"/>
        </w:pBdr>
        <w:spacing w:before="0" w:after="0" w:line="240" w:lineRule="auto"/>
        <w:rPr>
          <w:b/>
        </w:rPr>
      </w:pPr>
      <w:r>
        <w:rPr>
          <w:b/>
        </w:rPr>
        <w:t>Updates and Announcements</w:t>
      </w:r>
    </w:p>
    <w:p w:rsidR="009A6B36" w:rsidRPr="009A6B36" w:rsidRDefault="009A6B36" w:rsidP="00216513">
      <w:pPr>
        <w:spacing w:before="0" w:after="0"/>
        <w:rPr>
          <w:rFonts w:eastAsia="Cambria" w:cs="Arial"/>
          <w:color w:val="000000"/>
          <w:sz w:val="22"/>
          <w:lang w:bidi="ar-SA"/>
        </w:rPr>
      </w:pPr>
      <w:r w:rsidRPr="009A6B36">
        <w:rPr>
          <w:rFonts w:eastAsia="Cambria" w:cs="Arial"/>
          <w:color w:val="000000"/>
          <w:sz w:val="22"/>
          <w:lang w:bidi="ar-SA"/>
        </w:rPr>
        <w:t>Chanele Holbrook updated the group</w:t>
      </w:r>
      <w:r>
        <w:rPr>
          <w:rFonts w:eastAsia="Cambria" w:cs="Arial"/>
          <w:color w:val="000000"/>
          <w:sz w:val="22"/>
          <w:lang w:bidi="ar-SA"/>
        </w:rPr>
        <w:t xml:space="preserve"> on Schweikert Farm and</w:t>
      </w:r>
      <w:r w:rsidRPr="009A6B36">
        <w:rPr>
          <w:rFonts w:eastAsia="Cambria" w:cs="Arial"/>
          <w:color w:val="000000"/>
          <w:sz w:val="22"/>
          <w:lang w:bidi="ar-SA"/>
        </w:rPr>
        <w:t xml:space="preserve"> on her latest findings</w:t>
      </w:r>
      <w:r>
        <w:rPr>
          <w:rFonts w:eastAsia="Cambria" w:cs="Arial"/>
          <w:color w:val="000000"/>
          <w:sz w:val="22"/>
          <w:lang w:bidi="ar-SA"/>
        </w:rPr>
        <w:t xml:space="preserve"> regarding the benefits of side channels and disconnected channels for salmon habitat. She showed the group maps of the project site with the Scatter Creek aquifer overlaid on them demonstrating the connectivity of the proposed project property with underlying groundwater. </w:t>
      </w:r>
    </w:p>
    <w:p w:rsidR="009A6B36" w:rsidRDefault="009A6B36" w:rsidP="00216513">
      <w:pPr>
        <w:spacing w:before="0" w:after="0"/>
        <w:rPr>
          <w:rFonts w:eastAsia="Cambria" w:cs="Arial"/>
          <w:color w:val="000000"/>
          <w:sz w:val="22"/>
          <w:u w:val="single"/>
          <w:lang w:bidi="ar-SA"/>
        </w:rPr>
      </w:pPr>
    </w:p>
    <w:p w:rsidR="00EF6C7C" w:rsidRPr="00E82EB3" w:rsidRDefault="00162523" w:rsidP="00216513">
      <w:pPr>
        <w:spacing w:before="0" w:after="0"/>
        <w:rPr>
          <w:u w:val="single"/>
        </w:rPr>
      </w:pPr>
      <w:r>
        <w:rPr>
          <w:rFonts w:eastAsia="Cambria" w:cs="Arial"/>
          <w:color w:val="000000"/>
          <w:sz w:val="22"/>
          <w:u w:val="single"/>
          <w:lang w:bidi="ar-SA"/>
        </w:rPr>
        <w:t>WCSSP Board Members</w:t>
      </w:r>
    </w:p>
    <w:p w:rsidR="00534C8D" w:rsidRDefault="00162523" w:rsidP="009B65EB">
      <w:r>
        <w:t xml:space="preserve">Currently these board members are representing the Grays Harbor/Chehalis lead entity: </w:t>
      </w:r>
      <w:r w:rsidR="00DB248B">
        <w:t xml:space="preserve">Jane Atha, </w:t>
      </w:r>
      <w:r>
        <w:t>Terry Baltzell</w:t>
      </w:r>
      <w:r w:rsidR="00DB248B">
        <w:t xml:space="preserve">, </w:t>
      </w:r>
      <w:r>
        <w:t>Frank Gordon</w:t>
      </w:r>
      <w:r w:rsidR="00DB248B">
        <w:t xml:space="preserve">, </w:t>
      </w:r>
      <w:r>
        <w:t>Mark Swartout</w:t>
      </w:r>
      <w:r w:rsidR="00DB248B">
        <w:t xml:space="preserve">, and </w:t>
      </w:r>
      <w:r>
        <w:t>Mark White</w:t>
      </w:r>
      <w:r w:rsidR="00DB248B">
        <w:t xml:space="preserve">. The lead entity can have up to 6 total board members. We are intending to have Terry Baltzell removed from the board member list. </w:t>
      </w:r>
      <w:r w:rsidR="00DA2924">
        <w:t xml:space="preserve">The lead entity approved the decision. </w:t>
      </w:r>
      <w:r w:rsidR="00DB248B">
        <w:t>Additionally, the Grays Harbor/Chehalis lead entity is invited to appoint a board member to the Washington Coast Sustainable Salmon Foundation. Atha is looking for suggestions for a Foundation member. Kahle Jennings has expressed</w:t>
      </w:r>
      <w:r w:rsidR="00DD1877">
        <w:t xml:space="preserve"> some interest in the position. The time commitment for the Foundation board member is to be available for quarterly meetings – in person or remotely – for approximately half a day. The Foundation member may be asked to serve on a committee which would require 4-6 additional hours of work per month. </w:t>
      </w:r>
      <w:r w:rsidR="008E3A3D">
        <w:t xml:space="preserve">Atha has a WCSSP backgrounder and time requirement document for anyone they think may be interested in serving on WCSSF. </w:t>
      </w:r>
      <w:r w:rsidR="00DB248B">
        <w:t xml:space="preserve"> </w:t>
      </w:r>
    </w:p>
    <w:p w:rsidR="00534C8D" w:rsidRPr="00534C8D" w:rsidRDefault="00BE2974" w:rsidP="00216513">
      <w:pPr>
        <w:spacing w:before="0" w:after="0"/>
        <w:rPr>
          <w:u w:val="single"/>
        </w:rPr>
      </w:pPr>
      <w:r>
        <w:rPr>
          <w:u w:val="single"/>
        </w:rPr>
        <w:t>Lead entity Strategy</w:t>
      </w:r>
    </w:p>
    <w:p w:rsidR="00C81A1E" w:rsidRDefault="00BE2974" w:rsidP="00216513">
      <w:pPr>
        <w:spacing w:before="0" w:after="0"/>
      </w:pPr>
      <w:r>
        <w:t xml:space="preserve">The lead entity </w:t>
      </w:r>
      <w:r w:rsidR="00B40099">
        <w:t>has wrapped up the Humptulips sub-basin strategy</w:t>
      </w:r>
      <w:r w:rsidR="007F4B07">
        <w:t>.</w:t>
      </w:r>
      <w:r w:rsidR="00B40099">
        <w:t xml:space="preserve"> We’ve met with key players in the Humptulips, and found some particularly helpful conceptual projects at a meeting with Region 6. </w:t>
      </w:r>
      <w:r w:rsidR="00DA2924">
        <w:t>The Habitat Work Group expressed that it would be best if there was some strategy involved with determining the next sub-basin to focus on within the Chehalis</w:t>
      </w:r>
      <w:r w:rsidR="00B40099">
        <w:t>.</w:t>
      </w:r>
      <w:r w:rsidR="00DA2924">
        <w:t xml:space="preserve"> </w:t>
      </w:r>
    </w:p>
    <w:p w:rsidR="00DD6717" w:rsidRDefault="00DD6717" w:rsidP="00216513">
      <w:pPr>
        <w:spacing w:before="0" w:after="0"/>
      </w:pPr>
    </w:p>
    <w:p w:rsidR="00DD6717" w:rsidRPr="00534C8D" w:rsidRDefault="00DD6717" w:rsidP="00DD6717">
      <w:pPr>
        <w:spacing w:before="0" w:after="0"/>
        <w:rPr>
          <w:u w:val="single"/>
        </w:rPr>
      </w:pPr>
      <w:r>
        <w:rPr>
          <w:u w:val="single"/>
        </w:rPr>
        <w:t>Washington Coast Restoration Initiative</w:t>
      </w:r>
    </w:p>
    <w:p w:rsidR="009B65EB" w:rsidRDefault="000E59A1" w:rsidP="009B65EB">
      <w:pPr>
        <w:spacing w:before="0" w:after="0"/>
      </w:pPr>
      <w:r>
        <w:t>Eric Delvin is organizing the next year/phase of the WCRI and has created templates for conceptual projects that people would like to put forward this year. The group may recall that the sideboards of WCRI projects are restoration and jobs. This is an excellent avenue for projects that do not fit into SRFB criteria, and that have potentially large budgets. Atha would like to see a large number of projects in the Chehalis. Delvin would ideally like a list by the end of this month – June 25</w:t>
      </w:r>
      <w:r w:rsidRPr="000E59A1">
        <w:rPr>
          <w:vertAlign w:val="superscript"/>
        </w:rPr>
        <w:t>th</w:t>
      </w:r>
      <w:r>
        <w:t>. Atha realizes that this is the day before final SRFB applications are due in PRISM. If there is an issue with the deadline, please still let us know about your project. The key change in this year’s list is that acquisitions may be added. However, this is with the strong caveat that the land must be acquired in order to accomplish restoration goals.</w:t>
      </w:r>
      <w:r w:rsidR="00C20718">
        <w:t xml:space="preserve"> The plan is to time this with SRFB proposed projects so that </w:t>
      </w:r>
      <w:r w:rsidR="00C20718">
        <w:lastRenderedPageBreak/>
        <w:t>we can put the proposed projects on the list and then remove them if they get funding. To ensure that the projects have been properly vetted, however, those pertaining to salmon recovery need to be approved by the lead entity before making it onto the list.</w:t>
      </w:r>
    </w:p>
    <w:p w:rsidR="00DA2924" w:rsidRDefault="00DA2924" w:rsidP="009B65EB">
      <w:pPr>
        <w:spacing w:before="0" w:after="0"/>
      </w:pPr>
    </w:p>
    <w:p w:rsidR="009B65EB" w:rsidRPr="009B65EB" w:rsidRDefault="009B65EB" w:rsidP="009B65EB">
      <w:pPr>
        <w:spacing w:before="0" w:after="0"/>
      </w:pPr>
    </w:p>
    <w:p w:rsidR="00DC4E80" w:rsidRPr="00DC4E80" w:rsidRDefault="000359DD" w:rsidP="00DC4E80">
      <w:pPr>
        <w:pBdr>
          <w:bottom w:val="single" w:sz="4" w:space="1" w:color="auto"/>
        </w:pBdr>
        <w:spacing w:before="0" w:after="0" w:line="240" w:lineRule="auto"/>
        <w:rPr>
          <w:b/>
          <w:szCs w:val="24"/>
        </w:rPr>
      </w:pPr>
      <w:r>
        <w:rPr>
          <w:rFonts w:cs="Arial"/>
          <w:b/>
          <w:szCs w:val="24"/>
        </w:rPr>
        <w:t>Site Visit Recap</w:t>
      </w:r>
    </w:p>
    <w:p w:rsidR="006F5A40" w:rsidRDefault="000359DD" w:rsidP="000A47BC">
      <w:pPr>
        <w:spacing w:before="0" w:after="0"/>
      </w:pPr>
      <w:r>
        <w:t>The site visits were held over the rainy days of May 8</w:t>
      </w:r>
      <w:r w:rsidRPr="000359DD">
        <w:rPr>
          <w:vertAlign w:val="superscript"/>
        </w:rPr>
        <w:t>th</w:t>
      </w:r>
      <w:r>
        <w:t xml:space="preserve"> and May 9</w:t>
      </w:r>
      <w:r w:rsidRPr="000359DD">
        <w:rPr>
          <w:vertAlign w:val="superscript"/>
        </w:rPr>
        <w:t>th</w:t>
      </w:r>
      <w:r>
        <w:t xml:space="preserve">. The group toured 11 different projects throughout the basin, with several in the upland forestry areas of the basin. The site visits were a success; however, Atha admits the complexities of staying on schedule and has learned a lot for next year. The project sponsors were all very adaptable and didn’t show any outward scorn towards Atha which was appreciated. To recap, there are two proposed acquisitions and one proposed acquisition and restoration combination (Wishkah Gardens). There is one planning project – Gheer Creek – and the remaining </w:t>
      </w:r>
      <w:r w:rsidR="00C20718">
        <w:t>7 are restoration projects.</w:t>
      </w:r>
      <w:r w:rsidR="00945D30">
        <w:t xml:space="preserve"> Atha is open to suggestions for next year – particularly regarding the timing of the site visits and the standard 30 min/project allotment. If there are some that the project sponsor feels would ideally take longer due to accessibility, </w:t>
      </w:r>
      <w:r w:rsidR="00DA2924">
        <w:t>etc.</w:t>
      </w:r>
      <w:r w:rsidR="00945D30">
        <w:t xml:space="preserve">, then it may be possible to provide more time. </w:t>
      </w:r>
      <w:r w:rsidR="00DA2924">
        <w:t>The group discussed scheduling possibilities and the need to have clear directions to each site.</w:t>
      </w:r>
    </w:p>
    <w:p w:rsidR="00693A46" w:rsidRDefault="00693A46" w:rsidP="000A47BC">
      <w:pPr>
        <w:spacing w:before="0" w:after="0"/>
      </w:pPr>
    </w:p>
    <w:p w:rsidR="00693A46" w:rsidRPr="00FD2D8E" w:rsidRDefault="00945D30" w:rsidP="00693A46">
      <w:pPr>
        <w:pBdr>
          <w:bottom w:val="single" w:sz="4" w:space="1" w:color="auto"/>
        </w:pBdr>
        <w:spacing w:before="0" w:after="0" w:line="240" w:lineRule="auto"/>
        <w:rPr>
          <w:b/>
          <w:szCs w:val="24"/>
        </w:rPr>
      </w:pPr>
      <w:r>
        <w:rPr>
          <w:b/>
        </w:rPr>
        <w:t>Proposed project questions and input</w:t>
      </w:r>
    </w:p>
    <w:p w:rsidR="004E47CB" w:rsidRDefault="00945D30" w:rsidP="004E47CB">
      <w:pPr>
        <w:spacing w:before="0" w:after="0"/>
      </w:pPr>
      <w:r>
        <w:t>Atha has provided the project sponsors as well as the local review team members the SRFB review panel comments for each proposed project. In addition, Atha provided the project sponsors comments from the debriefing conducted on the bus immediately following the site visits. This is an opportunity to address the comments from either review team and/or answer any new questions about each project based on the applications and site visits.</w:t>
      </w:r>
      <w:r w:rsidR="00DA2924">
        <w:t xml:space="preserve"> The project sponsors answered lingering questions regarding their proposed projects and discussed the feedback they received with the Habitat Work Group.</w:t>
      </w:r>
    </w:p>
    <w:p w:rsidR="00945D30" w:rsidRDefault="00945D30" w:rsidP="004E47CB">
      <w:pPr>
        <w:spacing w:before="0" w:after="0"/>
      </w:pPr>
    </w:p>
    <w:p w:rsidR="00945D30" w:rsidRPr="00FD2D8E" w:rsidRDefault="00945D30" w:rsidP="00945D30">
      <w:pPr>
        <w:pBdr>
          <w:bottom w:val="single" w:sz="4" w:space="1" w:color="auto"/>
        </w:pBdr>
        <w:spacing w:before="0" w:after="0" w:line="240" w:lineRule="auto"/>
        <w:rPr>
          <w:b/>
          <w:szCs w:val="24"/>
        </w:rPr>
      </w:pPr>
      <w:r>
        <w:rPr>
          <w:b/>
        </w:rPr>
        <w:t>SRFB Cycle 2014</w:t>
      </w:r>
    </w:p>
    <w:p w:rsidR="00945D30" w:rsidRDefault="00945D30" w:rsidP="00945D30">
      <w:pPr>
        <w:spacing w:before="0" w:after="0"/>
      </w:pPr>
      <w:r>
        <w:t>The schedule this year requires that project sponsors have their grant applications finalized in PRISM no later than noon on June 26</w:t>
      </w:r>
      <w:r w:rsidRPr="00945D30">
        <w:rPr>
          <w:vertAlign w:val="superscript"/>
        </w:rPr>
        <w:t>th</w:t>
      </w:r>
      <w:r>
        <w:t>. This is in order to give enough time for the local review team to receive the final materials in advance of the July 11 ranking meeting.</w:t>
      </w:r>
      <w:r w:rsidR="00DA2924">
        <w:t xml:space="preserve"> There was some discussion regarding the application deadlines, and Atha told the group the final applications need to be submitted in PRISM by August 15</w:t>
      </w:r>
      <w:r w:rsidR="00DA2924" w:rsidRPr="00DA2924">
        <w:rPr>
          <w:vertAlign w:val="superscript"/>
        </w:rPr>
        <w:t>th</w:t>
      </w:r>
      <w:r w:rsidR="00DA2924">
        <w:t>, but that they will be reviewed in July.</w:t>
      </w:r>
      <w:r>
        <w:t xml:space="preserve"> In years past, the review team has received hard-copy binders containing all of the grant application materials, and ranking form in a large binder. </w:t>
      </w:r>
      <w:r w:rsidR="00DA2924">
        <w:t>The local review team expressed the usefulness of the binders and it was decided to continue to distribute them to the review team members for their review.</w:t>
      </w:r>
    </w:p>
    <w:p w:rsidR="006D08D8" w:rsidRDefault="006D08D8" w:rsidP="004E47CB">
      <w:pPr>
        <w:spacing w:before="0" w:after="0"/>
      </w:pPr>
    </w:p>
    <w:p w:rsidR="004E47CB" w:rsidRPr="00FD2D8E" w:rsidRDefault="004E47CB" w:rsidP="004E47CB">
      <w:pPr>
        <w:pBdr>
          <w:bottom w:val="single" w:sz="4" w:space="1" w:color="auto"/>
        </w:pBdr>
        <w:spacing w:before="0" w:after="0" w:line="240" w:lineRule="auto"/>
        <w:rPr>
          <w:b/>
          <w:szCs w:val="24"/>
        </w:rPr>
      </w:pPr>
      <w:r w:rsidRPr="00FD2D8E">
        <w:rPr>
          <w:b/>
        </w:rPr>
        <w:t xml:space="preserve">Agenda for next HWG meeting </w:t>
      </w:r>
      <w:r w:rsidR="00D67918">
        <w:rPr>
          <w:b/>
        </w:rPr>
        <w:t>August 8</w:t>
      </w:r>
      <w:r>
        <w:rPr>
          <w:b/>
        </w:rPr>
        <w:t>, 2014</w:t>
      </w:r>
    </w:p>
    <w:p w:rsidR="006A1839" w:rsidRPr="00C33385" w:rsidRDefault="006D08D8" w:rsidP="00693A46">
      <w:r>
        <w:t xml:space="preserve">The </w:t>
      </w:r>
      <w:r w:rsidR="00BE0D5C">
        <w:t>August</w:t>
      </w:r>
      <w:r>
        <w:t xml:space="preserve"> HWG meeting will be </w:t>
      </w:r>
      <w:r w:rsidR="00BE0D5C">
        <w:t>have a debriefing from the review and rank process, lessons learned, next steps, and ideas for next year</w:t>
      </w:r>
      <w:r w:rsidR="009B65EB">
        <w:t>.</w:t>
      </w:r>
    </w:p>
    <w:p w:rsidR="00D6511C" w:rsidRDefault="00D6511C">
      <w:pPr>
        <w:rPr>
          <w:b/>
        </w:rPr>
      </w:pPr>
    </w:p>
    <w:p w:rsidR="009E587D" w:rsidRDefault="009E587D">
      <w:r w:rsidRPr="00FE5F44">
        <w:rPr>
          <w:b/>
        </w:rPr>
        <w:t>NEXT MEETING:</w:t>
      </w:r>
      <w:r>
        <w:t xml:space="preserve"> Friday, </w:t>
      </w:r>
      <w:r w:rsidR="009B65EB">
        <w:t>August 8, 2014</w:t>
      </w:r>
      <w:r>
        <w:t xml:space="preserve"> 9:30 AM at the </w:t>
      </w:r>
      <w:r w:rsidR="00D944E3">
        <w:t>Lewis County Conservation District, in Chehalis</w:t>
      </w:r>
      <w:r>
        <w:t>.</w:t>
      </w:r>
    </w:p>
    <w:sectPr w:rsidR="009E587D" w:rsidSect="00E635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660" w:rsidRDefault="005F6660" w:rsidP="00FE5F44">
      <w:pPr>
        <w:spacing w:before="0" w:after="0" w:line="240" w:lineRule="auto"/>
      </w:pPr>
      <w:r>
        <w:separator/>
      </w:r>
    </w:p>
  </w:endnote>
  <w:endnote w:type="continuationSeparator" w:id="0">
    <w:p w:rsidR="005F6660" w:rsidRDefault="005F6660" w:rsidP="00FE5F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5443"/>
      <w:docPartObj>
        <w:docPartGallery w:val="Page Numbers (Bottom of Page)"/>
        <w:docPartUnique/>
      </w:docPartObj>
    </w:sdtPr>
    <w:sdtEndPr/>
    <w:sdtContent>
      <w:p w:rsidR="00546747" w:rsidRDefault="00675C20" w:rsidP="00FE5F44">
        <w:pPr>
          <w:pStyle w:val="Footer"/>
          <w:spacing w:before="0" w:after="0"/>
          <w:jc w:val="right"/>
        </w:pPr>
        <w:r>
          <w:fldChar w:fldCharType="begin"/>
        </w:r>
        <w:r>
          <w:instrText xml:space="preserve"> PAGE   \* MERGEFORMAT </w:instrText>
        </w:r>
        <w:r>
          <w:fldChar w:fldCharType="separate"/>
        </w:r>
        <w:r w:rsidR="00C12E9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660" w:rsidRDefault="005F6660" w:rsidP="00FE5F44">
      <w:pPr>
        <w:spacing w:before="0" w:after="0" w:line="240" w:lineRule="auto"/>
      </w:pPr>
      <w:r>
        <w:separator/>
      </w:r>
    </w:p>
  </w:footnote>
  <w:footnote w:type="continuationSeparator" w:id="0">
    <w:p w:rsidR="005F6660" w:rsidRDefault="005F6660" w:rsidP="00FE5F4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88B4EFEE"/>
    <w:lvl w:ilvl="0">
      <w:start w:val="1"/>
      <w:numFmt w:val="bullet"/>
      <w:lvlText w:val=""/>
      <w:lvlJc w:val="left"/>
      <w:pPr>
        <w:tabs>
          <w:tab w:val="num" w:pos="1080"/>
        </w:tabs>
        <w:ind w:left="1080" w:hanging="360"/>
      </w:pPr>
      <w:rPr>
        <w:rFonts w:ascii="Symbol" w:hAnsi="Symbol" w:hint="default"/>
      </w:rPr>
    </w:lvl>
  </w:abstractNum>
  <w:abstractNum w:abstractNumId="1">
    <w:nsid w:val="FFFFFF89"/>
    <w:multiLevelType w:val="singleLevel"/>
    <w:tmpl w:val="7BA8386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2F5138"/>
    <w:multiLevelType w:val="hybridMultilevel"/>
    <w:tmpl w:val="22BA7D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F1652B"/>
    <w:multiLevelType w:val="hybridMultilevel"/>
    <w:tmpl w:val="41D86804"/>
    <w:lvl w:ilvl="0" w:tplc="14DC9B32">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56B8C"/>
    <w:multiLevelType w:val="hybridMultilevel"/>
    <w:tmpl w:val="4D9CE3C8"/>
    <w:lvl w:ilvl="0" w:tplc="B18E3A18">
      <w:start w:val="1"/>
      <w:numFmt w:val="decimal"/>
      <w:pStyle w:val="Numb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CB7E97"/>
    <w:multiLevelType w:val="hybridMultilevel"/>
    <w:tmpl w:val="E59C3DE2"/>
    <w:lvl w:ilvl="0" w:tplc="1E0874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FCF394B"/>
    <w:multiLevelType w:val="hybridMultilevel"/>
    <w:tmpl w:val="ADE82DA0"/>
    <w:lvl w:ilvl="0" w:tplc="CB2C02A6">
      <w:start w:val="1"/>
      <w:numFmt w:val="decimal"/>
      <w:lvlText w:val="%1."/>
      <w:lvlJc w:val="left"/>
      <w:pPr>
        <w:ind w:left="720" w:hanging="360"/>
      </w:pPr>
      <w:rPr>
        <w:rFonts w:cs="Times New Roman" w:hint="default"/>
        <w:sz w:val="22"/>
        <w:szCs w:val="22"/>
      </w:rPr>
    </w:lvl>
    <w:lvl w:ilvl="1" w:tplc="7CD2FEF0">
      <w:start w:val="1"/>
      <w:numFmt w:val="decimal"/>
      <w:lvlText w:val="%2."/>
      <w:lvlJc w:val="left"/>
      <w:pPr>
        <w:ind w:left="1575" w:hanging="49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B27FD4"/>
    <w:multiLevelType w:val="hybridMultilevel"/>
    <w:tmpl w:val="5B121D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E6A7C"/>
    <w:multiLevelType w:val="multilevel"/>
    <w:tmpl w:val="2290623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00F7C7E"/>
    <w:multiLevelType w:val="hybridMultilevel"/>
    <w:tmpl w:val="50E8677E"/>
    <w:lvl w:ilvl="0" w:tplc="9184E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CB5DF1"/>
    <w:multiLevelType w:val="hybridMultilevel"/>
    <w:tmpl w:val="ADE82DA0"/>
    <w:lvl w:ilvl="0" w:tplc="CB2C02A6">
      <w:start w:val="1"/>
      <w:numFmt w:val="decimal"/>
      <w:lvlText w:val="%1."/>
      <w:lvlJc w:val="left"/>
      <w:pPr>
        <w:ind w:left="720" w:hanging="360"/>
      </w:pPr>
      <w:rPr>
        <w:rFonts w:cs="Times New Roman" w:hint="default"/>
        <w:sz w:val="22"/>
        <w:szCs w:val="22"/>
      </w:rPr>
    </w:lvl>
    <w:lvl w:ilvl="1" w:tplc="7CD2FEF0">
      <w:start w:val="1"/>
      <w:numFmt w:val="decimal"/>
      <w:lvlText w:val="%2."/>
      <w:lvlJc w:val="left"/>
      <w:pPr>
        <w:ind w:left="1575" w:hanging="495"/>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60F116A"/>
    <w:multiLevelType w:val="hybridMultilevel"/>
    <w:tmpl w:val="3C74B4DE"/>
    <w:lvl w:ilvl="0" w:tplc="F29833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CA330B"/>
    <w:multiLevelType w:val="hybridMultilevel"/>
    <w:tmpl w:val="B1942650"/>
    <w:lvl w:ilvl="0" w:tplc="A9246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C85331"/>
    <w:multiLevelType w:val="hybridMultilevel"/>
    <w:tmpl w:val="1A023988"/>
    <w:lvl w:ilvl="0" w:tplc="16FAD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526A79"/>
    <w:multiLevelType w:val="hybridMultilevel"/>
    <w:tmpl w:val="BEDC9CBA"/>
    <w:lvl w:ilvl="0" w:tplc="CB2C02A6">
      <w:start w:val="1"/>
      <w:numFmt w:val="bullet"/>
      <w:lvlText w:val=""/>
      <w:lvlJc w:val="left"/>
      <w:pPr>
        <w:ind w:left="8009" w:hanging="360"/>
      </w:pPr>
      <w:rPr>
        <w:rFonts w:ascii="Symbol" w:hAnsi="Symbol" w:hint="default"/>
      </w:rPr>
    </w:lvl>
    <w:lvl w:ilvl="1" w:tplc="7CD2FEF0" w:tentative="1">
      <w:start w:val="1"/>
      <w:numFmt w:val="bullet"/>
      <w:lvlText w:val="o"/>
      <w:lvlJc w:val="left"/>
      <w:pPr>
        <w:ind w:left="8729" w:hanging="360"/>
      </w:pPr>
      <w:rPr>
        <w:rFonts w:ascii="Courier New" w:hAnsi="Courier New" w:cs="Courier New" w:hint="default"/>
      </w:rPr>
    </w:lvl>
    <w:lvl w:ilvl="2" w:tplc="0409001B" w:tentative="1">
      <w:start w:val="1"/>
      <w:numFmt w:val="bullet"/>
      <w:lvlText w:val=""/>
      <w:lvlJc w:val="left"/>
      <w:pPr>
        <w:ind w:left="9449" w:hanging="360"/>
      </w:pPr>
      <w:rPr>
        <w:rFonts w:ascii="Wingdings" w:hAnsi="Wingdings" w:hint="default"/>
      </w:rPr>
    </w:lvl>
    <w:lvl w:ilvl="3" w:tplc="0409000F" w:tentative="1">
      <w:start w:val="1"/>
      <w:numFmt w:val="bullet"/>
      <w:lvlText w:val=""/>
      <w:lvlJc w:val="left"/>
      <w:pPr>
        <w:ind w:left="10169" w:hanging="360"/>
      </w:pPr>
      <w:rPr>
        <w:rFonts w:ascii="Symbol" w:hAnsi="Symbol" w:hint="default"/>
      </w:rPr>
    </w:lvl>
    <w:lvl w:ilvl="4" w:tplc="04090019" w:tentative="1">
      <w:start w:val="1"/>
      <w:numFmt w:val="bullet"/>
      <w:lvlText w:val="o"/>
      <w:lvlJc w:val="left"/>
      <w:pPr>
        <w:ind w:left="10889" w:hanging="360"/>
      </w:pPr>
      <w:rPr>
        <w:rFonts w:ascii="Courier New" w:hAnsi="Courier New" w:cs="Courier New" w:hint="default"/>
      </w:rPr>
    </w:lvl>
    <w:lvl w:ilvl="5" w:tplc="0409001B" w:tentative="1">
      <w:start w:val="1"/>
      <w:numFmt w:val="bullet"/>
      <w:lvlText w:val=""/>
      <w:lvlJc w:val="left"/>
      <w:pPr>
        <w:ind w:left="11609" w:hanging="360"/>
      </w:pPr>
      <w:rPr>
        <w:rFonts w:ascii="Wingdings" w:hAnsi="Wingdings" w:hint="default"/>
      </w:rPr>
    </w:lvl>
    <w:lvl w:ilvl="6" w:tplc="0409000F" w:tentative="1">
      <w:start w:val="1"/>
      <w:numFmt w:val="bullet"/>
      <w:lvlText w:val=""/>
      <w:lvlJc w:val="left"/>
      <w:pPr>
        <w:ind w:left="12329" w:hanging="360"/>
      </w:pPr>
      <w:rPr>
        <w:rFonts w:ascii="Symbol" w:hAnsi="Symbol" w:hint="default"/>
      </w:rPr>
    </w:lvl>
    <w:lvl w:ilvl="7" w:tplc="04090019" w:tentative="1">
      <w:start w:val="1"/>
      <w:numFmt w:val="bullet"/>
      <w:lvlText w:val="o"/>
      <w:lvlJc w:val="left"/>
      <w:pPr>
        <w:ind w:left="13049" w:hanging="360"/>
      </w:pPr>
      <w:rPr>
        <w:rFonts w:ascii="Courier New" w:hAnsi="Courier New" w:cs="Courier New" w:hint="default"/>
      </w:rPr>
    </w:lvl>
    <w:lvl w:ilvl="8" w:tplc="0409001B" w:tentative="1">
      <w:start w:val="1"/>
      <w:numFmt w:val="bullet"/>
      <w:lvlText w:val=""/>
      <w:lvlJc w:val="left"/>
      <w:pPr>
        <w:ind w:left="13769" w:hanging="360"/>
      </w:pPr>
      <w:rPr>
        <w:rFonts w:ascii="Wingdings" w:hAnsi="Wingdings" w:hint="default"/>
      </w:rPr>
    </w:lvl>
  </w:abstractNum>
  <w:abstractNum w:abstractNumId="15">
    <w:nsid w:val="77C75E90"/>
    <w:multiLevelType w:val="hybridMultilevel"/>
    <w:tmpl w:val="53F41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FB6CD8"/>
    <w:multiLevelType w:val="hybridMultilevel"/>
    <w:tmpl w:val="05F61694"/>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7">
    <w:nsid w:val="7E501E35"/>
    <w:multiLevelType w:val="hybridMultilevel"/>
    <w:tmpl w:val="7E04CECC"/>
    <w:lvl w:ilvl="0" w:tplc="CAF22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8"/>
  </w:num>
  <w:num w:numId="5">
    <w:abstractNumId w:val="14"/>
  </w:num>
  <w:num w:numId="6">
    <w:abstractNumId w:val="14"/>
  </w:num>
  <w:num w:numId="7">
    <w:abstractNumId w:val="4"/>
  </w:num>
  <w:num w:numId="8">
    <w:abstractNumId w:val="14"/>
  </w:num>
  <w:num w:numId="9">
    <w:abstractNumId w:val="14"/>
  </w:num>
  <w:num w:numId="10">
    <w:abstractNumId w:val="14"/>
  </w:num>
  <w:num w:numId="11">
    <w:abstractNumId w:val="11"/>
  </w:num>
  <w:num w:numId="12">
    <w:abstractNumId w:val="2"/>
  </w:num>
  <w:num w:numId="13">
    <w:abstractNumId w:val="7"/>
  </w:num>
  <w:num w:numId="14">
    <w:abstractNumId w:val="1"/>
  </w:num>
  <w:num w:numId="15">
    <w:abstractNumId w:val="10"/>
  </w:num>
  <w:num w:numId="16">
    <w:abstractNumId w:val="5"/>
  </w:num>
  <w:num w:numId="17">
    <w:abstractNumId w:val="0"/>
  </w:num>
  <w:num w:numId="18">
    <w:abstractNumId w:val="9"/>
  </w:num>
  <w:num w:numId="19">
    <w:abstractNumId w:val="17"/>
  </w:num>
  <w:num w:numId="20">
    <w:abstractNumId w:val="13"/>
  </w:num>
  <w:num w:numId="21">
    <w:abstractNumId w:val="12"/>
  </w:num>
  <w:num w:numId="22">
    <w:abstractNumId w:val="16"/>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6C"/>
    <w:rsid w:val="00015201"/>
    <w:rsid w:val="00015D66"/>
    <w:rsid w:val="000207EF"/>
    <w:rsid w:val="00021E7D"/>
    <w:rsid w:val="00022CA1"/>
    <w:rsid w:val="000234EB"/>
    <w:rsid w:val="000257AA"/>
    <w:rsid w:val="00025C3A"/>
    <w:rsid w:val="000278E6"/>
    <w:rsid w:val="0003182A"/>
    <w:rsid w:val="000359DD"/>
    <w:rsid w:val="000371C8"/>
    <w:rsid w:val="00043C70"/>
    <w:rsid w:val="00045DB4"/>
    <w:rsid w:val="00046285"/>
    <w:rsid w:val="00052DCC"/>
    <w:rsid w:val="0005327A"/>
    <w:rsid w:val="00057253"/>
    <w:rsid w:val="00057F4D"/>
    <w:rsid w:val="0006239C"/>
    <w:rsid w:val="00067AFD"/>
    <w:rsid w:val="0007029F"/>
    <w:rsid w:val="0007413E"/>
    <w:rsid w:val="000752A3"/>
    <w:rsid w:val="00075ADB"/>
    <w:rsid w:val="0007772F"/>
    <w:rsid w:val="00082154"/>
    <w:rsid w:val="000838C3"/>
    <w:rsid w:val="00086022"/>
    <w:rsid w:val="00092682"/>
    <w:rsid w:val="00092A19"/>
    <w:rsid w:val="00093B14"/>
    <w:rsid w:val="00097C82"/>
    <w:rsid w:val="000A04BA"/>
    <w:rsid w:val="000A0B51"/>
    <w:rsid w:val="000A28D1"/>
    <w:rsid w:val="000A4107"/>
    <w:rsid w:val="000A47BC"/>
    <w:rsid w:val="000A647F"/>
    <w:rsid w:val="000A6484"/>
    <w:rsid w:val="000B5E07"/>
    <w:rsid w:val="000B6EEA"/>
    <w:rsid w:val="000C08B6"/>
    <w:rsid w:val="000C2707"/>
    <w:rsid w:val="000C48D3"/>
    <w:rsid w:val="000D09E6"/>
    <w:rsid w:val="000D114A"/>
    <w:rsid w:val="000D2B3A"/>
    <w:rsid w:val="000D5F92"/>
    <w:rsid w:val="000E1808"/>
    <w:rsid w:val="000E3382"/>
    <w:rsid w:val="000E3820"/>
    <w:rsid w:val="000E59A1"/>
    <w:rsid w:val="000E5B44"/>
    <w:rsid w:val="000E7101"/>
    <w:rsid w:val="000E777C"/>
    <w:rsid w:val="000F5615"/>
    <w:rsid w:val="000F56C2"/>
    <w:rsid w:val="000F5F1D"/>
    <w:rsid w:val="00101353"/>
    <w:rsid w:val="00102727"/>
    <w:rsid w:val="00102CBE"/>
    <w:rsid w:val="00104F43"/>
    <w:rsid w:val="00105783"/>
    <w:rsid w:val="001073C8"/>
    <w:rsid w:val="00113746"/>
    <w:rsid w:val="00120A8B"/>
    <w:rsid w:val="00123F53"/>
    <w:rsid w:val="001263B8"/>
    <w:rsid w:val="001305B1"/>
    <w:rsid w:val="00132CBE"/>
    <w:rsid w:val="00133BC7"/>
    <w:rsid w:val="00133C4B"/>
    <w:rsid w:val="00134BB7"/>
    <w:rsid w:val="001351AD"/>
    <w:rsid w:val="0013591B"/>
    <w:rsid w:val="001405DF"/>
    <w:rsid w:val="00143189"/>
    <w:rsid w:val="00143E4D"/>
    <w:rsid w:val="00145018"/>
    <w:rsid w:val="001450C5"/>
    <w:rsid w:val="00145F4D"/>
    <w:rsid w:val="00151C0E"/>
    <w:rsid w:val="00153028"/>
    <w:rsid w:val="0015512E"/>
    <w:rsid w:val="0015533F"/>
    <w:rsid w:val="00157D70"/>
    <w:rsid w:val="00162523"/>
    <w:rsid w:val="00166A47"/>
    <w:rsid w:val="00170FFD"/>
    <w:rsid w:val="001757F5"/>
    <w:rsid w:val="00175D9F"/>
    <w:rsid w:val="001809DE"/>
    <w:rsid w:val="00186E4F"/>
    <w:rsid w:val="0019125D"/>
    <w:rsid w:val="00191C80"/>
    <w:rsid w:val="00194A02"/>
    <w:rsid w:val="00197C15"/>
    <w:rsid w:val="001A3557"/>
    <w:rsid w:val="001A4313"/>
    <w:rsid w:val="001A7309"/>
    <w:rsid w:val="001A7E82"/>
    <w:rsid w:val="001B01CE"/>
    <w:rsid w:val="001B55A7"/>
    <w:rsid w:val="001C42BB"/>
    <w:rsid w:val="001C7009"/>
    <w:rsid w:val="001C7712"/>
    <w:rsid w:val="001D3368"/>
    <w:rsid w:val="001D373D"/>
    <w:rsid w:val="001D3DAF"/>
    <w:rsid w:val="001D42BC"/>
    <w:rsid w:val="001D69BF"/>
    <w:rsid w:val="001E136D"/>
    <w:rsid w:val="001E1D26"/>
    <w:rsid w:val="001E24BC"/>
    <w:rsid w:val="001E2C1A"/>
    <w:rsid w:val="001E2FC6"/>
    <w:rsid w:val="001E3717"/>
    <w:rsid w:val="001F4A11"/>
    <w:rsid w:val="001F5C82"/>
    <w:rsid w:val="001F5D53"/>
    <w:rsid w:val="0020064F"/>
    <w:rsid w:val="002006F3"/>
    <w:rsid w:val="0021365F"/>
    <w:rsid w:val="002146C0"/>
    <w:rsid w:val="00216513"/>
    <w:rsid w:val="0022085B"/>
    <w:rsid w:val="002233D5"/>
    <w:rsid w:val="00223902"/>
    <w:rsid w:val="0023218A"/>
    <w:rsid w:val="00234380"/>
    <w:rsid w:val="00243C04"/>
    <w:rsid w:val="002452CD"/>
    <w:rsid w:val="002465C0"/>
    <w:rsid w:val="00247B93"/>
    <w:rsid w:val="00250D9E"/>
    <w:rsid w:val="0025391C"/>
    <w:rsid w:val="0025566E"/>
    <w:rsid w:val="00255E95"/>
    <w:rsid w:val="00263E4F"/>
    <w:rsid w:val="002643D0"/>
    <w:rsid w:val="002674AA"/>
    <w:rsid w:val="00273808"/>
    <w:rsid w:val="0027651D"/>
    <w:rsid w:val="00280711"/>
    <w:rsid w:val="002810F9"/>
    <w:rsid w:val="002871B3"/>
    <w:rsid w:val="00287FB7"/>
    <w:rsid w:val="00290104"/>
    <w:rsid w:val="00291F1A"/>
    <w:rsid w:val="002A1529"/>
    <w:rsid w:val="002A299F"/>
    <w:rsid w:val="002A5DB3"/>
    <w:rsid w:val="002B06A1"/>
    <w:rsid w:val="002B3612"/>
    <w:rsid w:val="002B3A70"/>
    <w:rsid w:val="002B6B55"/>
    <w:rsid w:val="002B7866"/>
    <w:rsid w:val="002B7F4E"/>
    <w:rsid w:val="002C1A96"/>
    <w:rsid w:val="002C2754"/>
    <w:rsid w:val="002C3D00"/>
    <w:rsid w:val="002C44D7"/>
    <w:rsid w:val="002C6DAB"/>
    <w:rsid w:val="002D25EF"/>
    <w:rsid w:val="002D2D98"/>
    <w:rsid w:val="002D5C04"/>
    <w:rsid w:val="002E1AD9"/>
    <w:rsid w:val="002E67F0"/>
    <w:rsid w:val="002F0DCD"/>
    <w:rsid w:val="002F1E70"/>
    <w:rsid w:val="002F2920"/>
    <w:rsid w:val="002F3BF1"/>
    <w:rsid w:val="00301ED7"/>
    <w:rsid w:val="003024CB"/>
    <w:rsid w:val="003025FC"/>
    <w:rsid w:val="00303C96"/>
    <w:rsid w:val="00303F27"/>
    <w:rsid w:val="00306557"/>
    <w:rsid w:val="00310CE2"/>
    <w:rsid w:val="003136A6"/>
    <w:rsid w:val="0032137E"/>
    <w:rsid w:val="00324FB0"/>
    <w:rsid w:val="00326C2F"/>
    <w:rsid w:val="00326F67"/>
    <w:rsid w:val="00330100"/>
    <w:rsid w:val="0033126D"/>
    <w:rsid w:val="003327A8"/>
    <w:rsid w:val="003366D3"/>
    <w:rsid w:val="00336951"/>
    <w:rsid w:val="00341193"/>
    <w:rsid w:val="0034152B"/>
    <w:rsid w:val="00341D33"/>
    <w:rsid w:val="00345056"/>
    <w:rsid w:val="003519E9"/>
    <w:rsid w:val="00351E27"/>
    <w:rsid w:val="0035393F"/>
    <w:rsid w:val="0035404F"/>
    <w:rsid w:val="003619FE"/>
    <w:rsid w:val="0036274E"/>
    <w:rsid w:val="00364490"/>
    <w:rsid w:val="003646B8"/>
    <w:rsid w:val="0036515F"/>
    <w:rsid w:val="003661E6"/>
    <w:rsid w:val="00374C97"/>
    <w:rsid w:val="00375531"/>
    <w:rsid w:val="0037694B"/>
    <w:rsid w:val="00377CEC"/>
    <w:rsid w:val="00380E3E"/>
    <w:rsid w:val="00381E4B"/>
    <w:rsid w:val="003825DB"/>
    <w:rsid w:val="00383FC5"/>
    <w:rsid w:val="00384D00"/>
    <w:rsid w:val="00386A4D"/>
    <w:rsid w:val="00396042"/>
    <w:rsid w:val="003A47E7"/>
    <w:rsid w:val="003A4F62"/>
    <w:rsid w:val="003A61E6"/>
    <w:rsid w:val="003A7165"/>
    <w:rsid w:val="003A7600"/>
    <w:rsid w:val="003B1487"/>
    <w:rsid w:val="003B49E9"/>
    <w:rsid w:val="003C0A24"/>
    <w:rsid w:val="003C0C51"/>
    <w:rsid w:val="003C1550"/>
    <w:rsid w:val="003C18E2"/>
    <w:rsid w:val="003C4772"/>
    <w:rsid w:val="003C77B9"/>
    <w:rsid w:val="003C7C67"/>
    <w:rsid w:val="003D17B1"/>
    <w:rsid w:val="003D4DF6"/>
    <w:rsid w:val="003D529A"/>
    <w:rsid w:val="003D5D83"/>
    <w:rsid w:val="003D6F46"/>
    <w:rsid w:val="003D7E95"/>
    <w:rsid w:val="003E415C"/>
    <w:rsid w:val="003E4476"/>
    <w:rsid w:val="003E53E2"/>
    <w:rsid w:val="003E592B"/>
    <w:rsid w:val="003E5B01"/>
    <w:rsid w:val="003E64B3"/>
    <w:rsid w:val="003E689F"/>
    <w:rsid w:val="003F00B0"/>
    <w:rsid w:val="003F0965"/>
    <w:rsid w:val="003F0A9F"/>
    <w:rsid w:val="003F1CC0"/>
    <w:rsid w:val="003F37C6"/>
    <w:rsid w:val="003F4F8A"/>
    <w:rsid w:val="004028AB"/>
    <w:rsid w:val="004051CC"/>
    <w:rsid w:val="00410A74"/>
    <w:rsid w:val="00415F85"/>
    <w:rsid w:val="00420DBE"/>
    <w:rsid w:val="004223B0"/>
    <w:rsid w:val="00422676"/>
    <w:rsid w:val="00424114"/>
    <w:rsid w:val="00425056"/>
    <w:rsid w:val="0042746C"/>
    <w:rsid w:val="004275E1"/>
    <w:rsid w:val="00427983"/>
    <w:rsid w:val="00427B67"/>
    <w:rsid w:val="00430195"/>
    <w:rsid w:val="00433481"/>
    <w:rsid w:val="00433681"/>
    <w:rsid w:val="004410DA"/>
    <w:rsid w:val="00441BB6"/>
    <w:rsid w:val="004444F8"/>
    <w:rsid w:val="00446620"/>
    <w:rsid w:val="00446ACA"/>
    <w:rsid w:val="0044753E"/>
    <w:rsid w:val="00452E11"/>
    <w:rsid w:val="00455E43"/>
    <w:rsid w:val="004564FD"/>
    <w:rsid w:val="00462754"/>
    <w:rsid w:val="004663BD"/>
    <w:rsid w:val="004715E6"/>
    <w:rsid w:val="00473404"/>
    <w:rsid w:val="00475572"/>
    <w:rsid w:val="00476F5B"/>
    <w:rsid w:val="00480524"/>
    <w:rsid w:val="00482B13"/>
    <w:rsid w:val="00482E96"/>
    <w:rsid w:val="004831FB"/>
    <w:rsid w:val="00483B99"/>
    <w:rsid w:val="00485634"/>
    <w:rsid w:val="00492B1D"/>
    <w:rsid w:val="004A3B65"/>
    <w:rsid w:val="004A4E6B"/>
    <w:rsid w:val="004A5868"/>
    <w:rsid w:val="004A5AEA"/>
    <w:rsid w:val="004B6B6A"/>
    <w:rsid w:val="004C1C84"/>
    <w:rsid w:val="004C3D3D"/>
    <w:rsid w:val="004C496C"/>
    <w:rsid w:val="004C5578"/>
    <w:rsid w:val="004D0125"/>
    <w:rsid w:val="004D3F78"/>
    <w:rsid w:val="004D45FA"/>
    <w:rsid w:val="004E2117"/>
    <w:rsid w:val="004E2AED"/>
    <w:rsid w:val="004E47CB"/>
    <w:rsid w:val="004E5307"/>
    <w:rsid w:val="004E5D19"/>
    <w:rsid w:val="004E68CC"/>
    <w:rsid w:val="004E7C9A"/>
    <w:rsid w:val="004F1EEE"/>
    <w:rsid w:val="004F534D"/>
    <w:rsid w:val="0050002C"/>
    <w:rsid w:val="00500E78"/>
    <w:rsid w:val="005016EB"/>
    <w:rsid w:val="00502C83"/>
    <w:rsid w:val="0050339F"/>
    <w:rsid w:val="00505DC5"/>
    <w:rsid w:val="00510F83"/>
    <w:rsid w:val="0051163C"/>
    <w:rsid w:val="00511C97"/>
    <w:rsid w:val="005130FE"/>
    <w:rsid w:val="0051364A"/>
    <w:rsid w:val="00513C69"/>
    <w:rsid w:val="0051536A"/>
    <w:rsid w:val="00516FD7"/>
    <w:rsid w:val="0052214C"/>
    <w:rsid w:val="0052640F"/>
    <w:rsid w:val="005271C7"/>
    <w:rsid w:val="005310A4"/>
    <w:rsid w:val="005326F2"/>
    <w:rsid w:val="00532A68"/>
    <w:rsid w:val="00532FB8"/>
    <w:rsid w:val="00534A05"/>
    <w:rsid w:val="00534C8D"/>
    <w:rsid w:val="0054188C"/>
    <w:rsid w:val="005419FA"/>
    <w:rsid w:val="00541C29"/>
    <w:rsid w:val="00544CFC"/>
    <w:rsid w:val="00544FAA"/>
    <w:rsid w:val="005456CF"/>
    <w:rsid w:val="00546747"/>
    <w:rsid w:val="00546CCB"/>
    <w:rsid w:val="00550A29"/>
    <w:rsid w:val="00553975"/>
    <w:rsid w:val="00554196"/>
    <w:rsid w:val="00555032"/>
    <w:rsid w:val="00556707"/>
    <w:rsid w:val="00557F63"/>
    <w:rsid w:val="0056218D"/>
    <w:rsid w:val="00562444"/>
    <w:rsid w:val="0056620E"/>
    <w:rsid w:val="005662B0"/>
    <w:rsid w:val="00566E7B"/>
    <w:rsid w:val="0057030D"/>
    <w:rsid w:val="00571150"/>
    <w:rsid w:val="00572154"/>
    <w:rsid w:val="005725D0"/>
    <w:rsid w:val="005756CA"/>
    <w:rsid w:val="005805AF"/>
    <w:rsid w:val="00581F72"/>
    <w:rsid w:val="0058373D"/>
    <w:rsid w:val="00587128"/>
    <w:rsid w:val="00594506"/>
    <w:rsid w:val="00594EF4"/>
    <w:rsid w:val="00597DE5"/>
    <w:rsid w:val="005A2F8D"/>
    <w:rsid w:val="005A349A"/>
    <w:rsid w:val="005A722D"/>
    <w:rsid w:val="005B39F4"/>
    <w:rsid w:val="005B5A12"/>
    <w:rsid w:val="005B76EE"/>
    <w:rsid w:val="005C0B48"/>
    <w:rsid w:val="005C3852"/>
    <w:rsid w:val="005C38FB"/>
    <w:rsid w:val="005C43FD"/>
    <w:rsid w:val="005C7232"/>
    <w:rsid w:val="005D076F"/>
    <w:rsid w:val="005D1D17"/>
    <w:rsid w:val="005D2B2C"/>
    <w:rsid w:val="005D373D"/>
    <w:rsid w:val="005D4AA2"/>
    <w:rsid w:val="005D5259"/>
    <w:rsid w:val="005D61E4"/>
    <w:rsid w:val="005D673A"/>
    <w:rsid w:val="005E2593"/>
    <w:rsid w:val="005E354E"/>
    <w:rsid w:val="005E3A80"/>
    <w:rsid w:val="005E4B8E"/>
    <w:rsid w:val="005E6083"/>
    <w:rsid w:val="005E7299"/>
    <w:rsid w:val="005F09A0"/>
    <w:rsid w:val="005F519C"/>
    <w:rsid w:val="005F5769"/>
    <w:rsid w:val="005F6660"/>
    <w:rsid w:val="006022B8"/>
    <w:rsid w:val="0060324B"/>
    <w:rsid w:val="006073BC"/>
    <w:rsid w:val="00612CF9"/>
    <w:rsid w:val="006131F2"/>
    <w:rsid w:val="006159F5"/>
    <w:rsid w:val="006175C0"/>
    <w:rsid w:val="00620ACD"/>
    <w:rsid w:val="006213BB"/>
    <w:rsid w:val="0062168C"/>
    <w:rsid w:val="00622CFA"/>
    <w:rsid w:val="00623AB1"/>
    <w:rsid w:val="00625066"/>
    <w:rsid w:val="00630CE8"/>
    <w:rsid w:val="00632756"/>
    <w:rsid w:val="00634493"/>
    <w:rsid w:val="006352DF"/>
    <w:rsid w:val="00636EA7"/>
    <w:rsid w:val="00637EAF"/>
    <w:rsid w:val="00641B7F"/>
    <w:rsid w:val="00650645"/>
    <w:rsid w:val="00650B04"/>
    <w:rsid w:val="006528C7"/>
    <w:rsid w:val="006571E7"/>
    <w:rsid w:val="00661AE4"/>
    <w:rsid w:val="00661EA1"/>
    <w:rsid w:val="006631DD"/>
    <w:rsid w:val="00674006"/>
    <w:rsid w:val="006742F9"/>
    <w:rsid w:val="00675C20"/>
    <w:rsid w:val="0067691F"/>
    <w:rsid w:val="00681807"/>
    <w:rsid w:val="0068254B"/>
    <w:rsid w:val="00682DAF"/>
    <w:rsid w:val="00685364"/>
    <w:rsid w:val="00685C8C"/>
    <w:rsid w:val="0068655D"/>
    <w:rsid w:val="006904F0"/>
    <w:rsid w:val="00690FD7"/>
    <w:rsid w:val="0069161D"/>
    <w:rsid w:val="006917EA"/>
    <w:rsid w:val="00693A46"/>
    <w:rsid w:val="006979B6"/>
    <w:rsid w:val="006A11C6"/>
    <w:rsid w:val="006A1839"/>
    <w:rsid w:val="006A3475"/>
    <w:rsid w:val="006B3876"/>
    <w:rsid w:val="006B5C46"/>
    <w:rsid w:val="006C01D1"/>
    <w:rsid w:val="006C2C6B"/>
    <w:rsid w:val="006D063C"/>
    <w:rsid w:val="006D08D8"/>
    <w:rsid w:val="006D0CB9"/>
    <w:rsid w:val="006D4FF8"/>
    <w:rsid w:val="006D501A"/>
    <w:rsid w:val="006D5F82"/>
    <w:rsid w:val="006E707B"/>
    <w:rsid w:val="006E758E"/>
    <w:rsid w:val="006F312A"/>
    <w:rsid w:val="006F5A40"/>
    <w:rsid w:val="006F79AC"/>
    <w:rsid w:val="00703CFB"/>
    <w:rsid w:val="0070565C"/>
    <w:rsid w:val="007056FF"/>
    <w:rsid w:val="00710E8B"/>
    <w:rsid w:val="00712154"/>
    <w:rsid w:val="00714DC4"/>
    <w:rsid w:val="00716496"/>
    <w:rsid w:val="00716BE4"/>
    <w:rsid w:val="007230B2"/>
    <w:rsid w:val="0072314B"/>
    <w:rsid w:val="007231D7"/>
    <w:rsid w:val="007255C2"/>
    <w:rsid w:val="00726785"/>
    <w:rsid w:val="00732613"/>
    <w:rsid w:val="00734497"/>
    <w:rsid w:val="00734864"/>
    <w:rsid w:val="00734958"/>
    <w:rsid w:val="00735B2A"/>
    <w:rsid w:val="007438ED"/>
    <w:rsid w:val="007442F3"/>
    <w:rsid w:val="00744EE7"/>
    <w:rsid w:val="0074631E"/>
    <w:rsid w:val="0074715E"/>
    <w:rsid w:val="0075012C"/>
    <w:rsid w:val="007527E0"/>
    <w:rsid w:val="0075392D"/>
    <w:rsid w:val="0075652D"/>
    <w:rsid w:val="00760EF3"/>
    <w:rsid w:val="00763BC3"/>
    <w:rsid w:val="00765565"/>
    <w:rsid w:val="007656C8"/>
    <w:rsid w:val="00767129"/>
    <w:rsid w:val="007676DB"/>
    <w:rsid w:val="00770346"/>
    <w:rsid w:val="007716AD"/>
    <w:rsid w:val="007718AA"/>
    <w:rsid w:val="007724A9"/>
    <w:rsid w:val="007754ED"/>
    <w:rsid w:val="007829C2"/>
    <w:rsid w:val="00782FC6"/>
    <w:rsid w:val="00783081"/>
    <w:rsid w:val="007833B0"/>
    <w:rsid w:val="007863BB"/>
    <w:rsid w:val="00787252"/>
    <w:rsid w:val="00787384"/>
    <w:rsid w:val="00795CEE"/>
    <w:rsid w:val="00797236"/>
    <w:rsid w:val="007A288D"/>
    <w:rsid w:val="007A3446"/>
    <w:rsid w:val="007A4752"/>
    <w:rsid w:val="007A7B4A"/>
    <w:rsid w:val="007B537F"/>
    <w:rsid w:val="007B5495"/>
    <w:rsid w:val="007C1AA9"/>
    <w:rsid w:val="007C276A"/>
    <w:rsid w:val="007C2855"/>
    <w:rsid w:val="007C2B88"/>
    <w:rsid w:val="007C361A"/>
    <w:rsid w:val="007D1C6C"/>
    <w:rsid w:val="007D298B"/>
    <w:rsid w:val="007D3359"/>
    <w:rsid w:val="007D3BB5"/>
    <w:rsid w:val="007E015C"/>
    <w:rsid w:val="007E3DD1"/>
    <w:rsid w:val="007E42FD"/>
    <w:rsid w:val="007E6B62"/>
    <w:rsid w:val="007E6BF3"/>
    <w:rsid w:val="007E71E1"/>
    <w:rsid w:val="007F2E88"/>
    <w:rsid w:val="007F3305"/>
    <w:rsid w:val="007F448E"/>
    <w:rsid w:val="007F48CD"/>
    <w:rsid w:val="007F4962"/>
    <w:rsid w:val="007F4B07"/>
    <w:rsid w:val="00801956"/>
    <w:rsid w:val="0081085C"/>
    <w:rsid w:val="00820EE0"/>
    <w:rsid w:val="008224E1"/>
    <w:rsid w:val="0082474C"/>
    <w:rsid w:val="00824F09"/>
    <w:rsid w:val="00825567"/>
    <w:rsid w:val="0083072C"/>
    <w:rsid w:val="00830A7F"/>
    <w:rsid w:val="00830B6C"/>
    <w:rsid w:val="00831ABA"/>
    <w:rsid w:val="00831EA5"/>
    <w:rsid w:val="0083334E"/>
    <w:rsid w:val="00837451"/>
    <w:rsid w:val="00841E48"/>
    <w:rsid w:val="00842789"/>
    <w:rsid w:val="00845A1F"/>
    <w:rsid w:val="00847177"/>
    <w:rsid w:val="0084782B"/>
    <w:rsid w:val="00847CCC"/>
    <w:rsid w:val="0086030E"/>
    <w:rsid w:val="00863CFD"/>
    <w:rsid w:val="008700A1"/>
    <w:rsid w:val="008756C8"/>
    <w:rsid w:val="00882448"/>
    <w:rsid w:val="008879BD"/>
    <w:rsid w:val="00891447"/>
    <w:rsid w:val="00892BAA"/>
    <w:rsid w:val="00893FE7"/>
    <w:rsid w:val="008964BB"/>
    <w:rsid w:val="00896C13"/>
    <w:rsid w:val="00896C36"/>
    <w:rsid w:val="00896F59"/>
    <w:rsid w:val="00897E24"/>
    <w:rsid w:val="008A0046"/>
    <w:rsid w:val="008A1098"/>
    <w:rsid w:val="008A72CA"/>
    <w:rsid w:val="008B0651"/>
    <w:rsid w:val="008B24BF"/>
    <w:rsid w:val="008B3113"/>
    <w:rsid w:val="008B382E"/>
    <w:rsid w:val="008B5526"/>
    <w:rsid w:val="008B69C0"/>
    <w:rsid w:val="008B70B8"/>
    <w:rsid w:val="008C3E0E"/>
    <w:rsid w:val="008C4EFC"/>
    <w:rsid w:val="008C70D0"/>
    <w:rsid w:val="008D27C4"/>
    <w:rsid w:val="008E095D"/>
    <w:rsid w:val="008E208D"/>
    <w:rsid w:val="008E3A3D"/>
    <w:rsid w:val="008E4116"/>
    <w:rsid w:val="008E6A1E"/>
    <w:rsid w:val="008F3759"/>
    <w:rsid w:val="008F66C9"/>
    <w:rsid w:val="0090192A"/>
    <w:rsid w:val="009039F4"/>
    <w:rsid w:val="00905575"/>
    <w:rsid w:val="00906951"/>
    <w:rsid w:val="00906FC4"/>
    <w:rsid w:val="009158AE"/>
    <w:rsid w:val="00916D28"/>
    <w:rsid w:val="00916EB3"/>
    <w:rsid w:val="0092701A"/>
    <w:rsid w:val="009318CE"/>
    <w:rsid w:val="00932760"/>
    <w:rsid w:val="00933383"/>
    <w:rsid w:val="009408A4"/>
    <w:rsid w:val="00941507"/>
    <w:rsid w:val="009431AE"/>
    <w:rsid w:val="00945D30"/>
    <w:rsid w:val="0095068C"/>
    <w:rsid w:val="0095101B"/>
    <w:rsid w:val="00954BD9"/>
    <w:rsid w:val="00960EB8"/>
    <w:rsid w:val="00967F79"/>
    <w:rsid w:val="00976F8C"/>
    <w:rsid w:val="00977510"/>
    <w:rsid w:val="00980AF9"/>
    <w:rsid w:val="0098369B"/>
    <w:rsid w:val="00986959"/>
    <w:rsid w:val="009877E1"/>
    <w:rsid w:val="00990683"/>
    <w:rsid w:val="00990EF7"/>
    <w:rsid w:val="00991066"/>
    <w:rsid w:val="00992F9C"/>
    <w:rsid w:val="00993584"/>
    <w:rsid w:val="009A1C6C"/>
    <w:rsid w:val="009A3D6C"/>
    <w:rsid w:val="009A5004"/>
    <w:rsid w:val="009A5DD3"/>
    <w:rsid w:val="009A6B36"/>
    <w:rsid w:val="009A6E47"/>
    <w:rsid w:val="009B1D3A"/>
    <w:rsid w:val="009B51D2"/>
    <w:rsid w:val="009B65EB"/>
    <w:rsid w:val="009C51B7"/>
    <w:rsid w:val="009C5D12"/>
    <w:rsid w:val="009C7747"/>
    <w:rsid w:val="009C7960"/>
    <w:rsid w:val="009C7BF1"/>
    <w:rsid w:val="009D05AB"/>
    <w:rsid w:val="009D1790"/>
    <w:rsid w:val="009D36C6"/>
    <w:rsid w:val="009D6011"/>
    <w:rsid w:val="009D68F2"/>
    <w:rsid w:val="009E1E76"/>
    <w:rsid w:val="009E458B"/>
    <w:rsid w:val="009E587D"/>
    <w:rsid w:val="009E6F2D"/>
    <w:rsid w:val="009F0990"/>
    <w:rsid w:val="009F3592"/>
    <w:rsid w:val="009F42C5"/>
    <w:rsid w:val="00A0061C"/>
    <w:rsid w:val="00A01E02"/>
    <w:rsid w:val="00A06EED"/>
    <w:rsid w:val="00A07440"/>
    <w:rsid w:val="00A11A74"/>
    <w:rsid w:val="00A135CD"/>
    <w:rsid w:val="00A16BA8"/>
    <w:rsid w:val="00A21397"/>
    <w:rsid w:val="00A24EA4"/>
    <w:rsid w:val="00A262FF"/>
    <w:rsid w:val="00A30104"/>
    <w:rsid w:val="00A30424"/>
    <w:rsid w:val="00A328BA"/>
    <w:rsid w:val="00A32979"/>
    <w:rsid w:val="00A32E46"/>
    <w:rsid w:val="00A3440B"/>
    <w:rsid w:val="00A40699"/>
    <w:rsid w:val="00A449E0"/>
    <w:rsid w:val="00A44EBA"/>
    <w:rsid w:val="00A45EF6"/>
    <w:rsid w:val="00A56D43"/>
    <w:rsid w:val="00A60434"/>
    <w:rsid w:val="00A60B17"/>
    <w:rsid w:val="00A63E82"/>
    <w:rsid w:val="00A64EC3"/>
    <w:rsid w:val="00A655B8"/>
    <w:rsid w:val="00A66EB8"/>
    <w:rsid w:val="00A70B39"/>
    <w:rsid w:val="00A74E90"/>
    <w:rsid w:val="00A751A9"/>
    <w:rsid w:val="00A77D66"/>
    <w:rsid w:val="00A80926"/>
    <w:rsid w:val="00A81174"/>
    <w:rsid w:val="00A87729"/>
    <w:rsid w:val="00A87D7D"/>
    <w:rsid w:val="00A93AF2"/>
    <w:rsid w:val="00AA202D"/>
    <w:rsid w:val="00AA39D4"/>
    <w:rsid w:val="00AB0494"/>
    <w:rsid w:val="00AB0B7B"/>
    <w:rsid w:val="00AB29B7"/>
    <w:rsid w:val="00AB32D8"/>
    <w:rsid w:val="00AB5BA0"/>
    <w:rsid w:val="00AB6D99"/>
    <w:rsid w:val="00AC26DD"/>
    <w:rsid w:val="00AC39FF"/>
    <w:rsid w:val="00AC4B2F"/>
    <w:rsid w:val="00AC5F85"/>
    <w:rsid w:val="00AD279D"/>
    <w:rsid w:val="00AD2DC5"/>
    <w:rsid w:val="00AE3FFE"/>
    <w:rsid w:val="00AE5C0E"/>
    <w:rsid w:val="00AE6B82"/>
    <w:rsid w:val="00AF1941"/>
    <w:rsid w:val="00AF22CF"/>
    <w:rsid w:val="00AF4234"/>
    <w:rsid w:val="00AF5254"/>
    <w:rsid w:val="00AF65B6"/>
    <w:rsid w:val="00AF6B96"/>
    <w:rsid w:val="00B0341C"/>
    <w:rsid w:val="00B04D20"/>
    <w:rsid w:val="00B06789"/>
    <w:rsid w:val="00B06E4A"/>
    <w:rsid w:val="00B14343"/>
    <w:rsid w:val="00B21F4B"/>
    <w:rsid w:val="00B22D90"/>
    <w:rsid w:val="00B23AF9"/>
    <w:rsid w:val="00B248BD"/>
    <w:rsid w:val="00B279DA"/>
    <w:rsid w:val="00B31183"/>
    <w:rsid w:val="00B32C72"/>
    <w:rsid w:val="00B340A3"/>
    <w:rsid w:val="00B34DF0"/>
    <w:rsid w:val="00B358E0"/>
    <w:rsid w:val="00B359EC"/>
    <w:rsid w:val="00B3607B"/>
    <w:rsid w:val="00B37679"/>
    <w:rsid w:val="00B40099"/>
    <w:rsid w:val="00B40D1D"/>
    <w:rsid w:val="00B51E8A"/>
    <w:rsid w:val="00B52851"/>
    <w:rsid w:val="00B52A34"/>
    <w:rsid w:val="00B53FB2"/>
    <w:rsid w:val="00B553FB"/>
    <w:rsid w:val="00B60CCB"/>
    <w:rsid w:val="00B66201"/>
    <w:rsid w:val="00B710DB"/>
    <w:rsid w:val="00B7788D"/>
    <w:rsid w:val="00B80389"/>
    <w:rsid w:val="00B8042F"/>
    <w:rsid w:val="00B8074C"/>
    <w:rsid w:val="00B86249"/>
    <w:rsid w:val="00B90A2A"/>
    <w:rsid w:val="00B92874"/>
    <w:rsid w:val="00B94E20"/>
    <w:rsid w:val="00B956A3"/>
    <w:rsid w:val="00B973FE"/>
    <w:rsid w:val="00B978BB"/>
    <w:rsid w:val="00BA624B"/>
    <w:rsid w:val="00BB25E9"/>
    <w:rsid w:val="00BB4F6C"/>
    <w:rsid w:val="00BB5206"/>
    <w:rsid w:val="00BB5978"/>
    <w:rsid w:val="00BB7B2B"/>
    <w:rsid w:val="00BC0956"/>
    <w:rsid w:val="00BC09D1"/>
    <w:rsid w:val="00BC368F"/>
    <w:rsid w:val="00BC4A1E"/>
    <w:rsid w:val="00BC5406"/>
    <w:rsid w:val="00BC5F88"/>
    <w:rsid w:val="00BD01CD"/>
    <w:rsid w:val="00BD242A"/>
    <w:rsid w:val="00BD4C48"/>
    <w:rsid w:val="00BD7FE6"/>
    <w:rsid w:val="00BE02BC"/>
    <w:rsid w:val="00BE0D5C"/>
    <w:rsid w:val="00BE0F4B"/>
    <w:rsid w:val="00BE2974"/>
    <w:rsid w:val="00BE34ED"/>
    <w:rsid w:val="00BE3939"/>
    <w:rsid w:val="00BE398D"/>
    <w:rsid w:val="00BE54CC"/>
    <w:rsid w:val="00BE5A48"/>
    <w:rsid w:val="00BF4339"/>
    <w:rsid w:val="00BF4DA0"/>
    <w:rsid w:val="00C01988"/>
    <w:rsid w:val="00C028FC"/>
    <w:rsid w:val="00C02F05"/>
    <w:rsid w:val="00C10492"/>
    <w:rsid w:val="00C11394"/>
    <w:rsid w:val="00C12E9B"/>
    <w:rsid w:val="00C13265"/>
    <w:rsid w:val="00C139FD"/>
    <w:rsid w:val="00C143B3"/>
    <w:rsid w:val="00C14EC6"/>
    <w:rsid w:val="00C201EF"/>
    <w:rsid w:val="00C20718"/>
    <w:rsid w:val="00C22F47"/>
    <w:rsid w:val="00C2448B"/>
    <w:rsid w:val="00C25C0F"/>
    <w:rsid w:val="00C30F82"/>
    <w:rsid w:val="00C330CE"/>
    <w:rsid w:val="00C33385"/>
    <w:rsid w:val="00C339BA"/>
    <w:rsid w:val="00C348F0"/>
    <w:rsid w:val="00C366B9"/>
    <w:rsid w:val="00C371E8"/>
    <w:rsid w:val="00C37DB0"/>
    <w:rsid w:val="00C43D2B"/>
    <w:rsid w:val="00C44CEB"/>
    <w:rsid w:val="00C45408"/>
    <w:rsid w:val="00C53D92"/>
    <w:rsid w:val="00C568F1"/>
    <w:rsid w:val="00C57431"/>
    <w:rsid w:val="00C67708"/>
    <w:rsid w:val="00C7403C"/>
    <w:rsid w:val="00C74EEE"/>
    <w:rsid w:val="00C7697F"/>
    <w:rsid w:val="00C77DEB"/>
    <w:rsid w:val="00C80B31"/>
    <w:rsid w:val="00C81A1E"/>
    <w:rsid w:val="00C82948"/>
    <w:rsid w:val="00C82D02"/>
    <w:rsid w:val="00C851C0"/>
    <w:rsid w:val="00C85FA6"/>
    <w:rsid w:val="00C87F66"/>
    <w:rsid w:val="00C90AFA"/>
    <w:rsid w:val="00CA5A90"/>
    <w:rsid w:val="00CA5DC6"/>
    <w:rsid w:val="00CA62A2"/>
    <w:rsid w:val="00CA66BC"/>
    <w:rsid w:val="00CA79B1"/>
    <w:rsid w:val="00CA7C18"/>
    <w:rsid w:val="00CB6435"/>
    <w:rsid w:val="00CB668A"/>
    <w:rsid w:val="00CC4E74"/>
    <w:rsid w:val="00CC6777"/>
    <w:rsid w:val="00CD0996"/>
    <w:rsid w:val="00CD1431"/>
    <w:rsid w:val="00CD31AB"/>
    <w:rsid w:val="00CD5BBD"/>
    <w:rsid w:val="00CE3F39"/>
    <w:rsid w:val="00CE43CD"/>
    <w:rsid w:val="00CE64DA"/>
    <w:rsid w:val="00CF761C"/>
    <w:rsid w:val="00D0115F"/>
    <w:rsid w:val="00D02411"/>
    <w:rsid w:val="00D04011"/>
    <w:rsid w:val="00D0786D"/>
    <w:rsid w:val="00D102C3"/>
    <w:rsid w:val="00D12114"/>
    <w:rsid w:val="00D13D3C"/>
    <w:rsid w:val="00D20005"/>
    <w:rsid w:val="00D22135"/>
    <w:rsid w:val="00D23609"/>
    <w:rsid w:val="00D25011"/>
    <w:rsid w:val="00D26017"/>
    <w:rsid w:val="00D377F0"/>
    <w:rsid w:val="00D43370"/>
    <w:rsid w:val="00D43E8E"/>
    <w:rsid w:val="00D46164"/>
    <w:rsid w:val="00D470AC"/>
    <w:rsid w:val="00D503F5"/>
    <w:rsid w:val="00D503FE"/>
    <w:rsid w:val="00D508C3"/>
    <w:rsid w:val="00D51E1F"/>
    <w:rsid w:val="00D51F9D"/>
    <w:rsid w:val="00D544CE"/>
    <w:rsid w:val="00D55526"/>
    <w:rsid w:val="00D5626A"/>
    <w:rsid w:val="00D56BA0"/>
    <w:rsid w:val="00D62EFA"/>
    <w:rsid w:val="00D64481"/>
    <w:rsid w:val="00D6511C"/>
    <w:rsid w:val="00D677E7"/>
    <w:rsid w:val="00D67918"/>
    <w:rsid w:val="00D70074"/>
    <w:rsid w:val="00D70F5C"/>
    <w:rsid w:val="00D74485"/>
    <w:rsid w:val="00D75B92"/>
    <w:rsid w:val="00D82799"/>
    <w:rsid w:val="00D837F4"/>
    <w:rsid w:val="00D90597"/>
    <w:rsid w:val="00D924DE"/>
    <w:rsid w:val="00D944E3"/>
    <w:rsid w:val="00D96108"/>
    <w:rsid w:val="00D96533"/>
    <w:rsid w:val="00D9781B"/>
    <w:rsid w:val="00DA034A"/>
    <w:rsid w:val="00DA2924"/>
    <w:rsid w:val="00DA32BE"/>
    <w:rsid w:val="00DA3A28"/>
    <w:rsid w:val="00DB0163"/>
    <w:rsid w:val="00DB0612"/>
    <w:rsid w:val="00DB248B"/>
    <w:rsid w:val="00DB2511"/>
    <w:rsid w:val="00DB46A6"/>
    <w:rsid w:val="00DB77DD"/>
    <w:rsid w:val="00DB7F41"/>
    <w:rsid w:val="00DC0B01"/>
    <w:rsid w:val="00DC13E6"/>
    <w:rsid w:val="00DC47E2"/>
    <w:rsid w:val="00DC4BEF"/>
    <w:rsid w:val="00DC4E80"/>
    <w:rsid w:val="00DC7BA1"/>
    <w:rsid w:val="00DD1695"/>
    <w:rsid w:val="00DD1877"/>
    <w:rsid w:val="00DD5884"/>
    <w:rsid w:val="00DD5A04"/>
    <w:rsid w:val="00DD6717"/>
    <w:rsid w:val="00DE5AD0"/>
    <w:rsid w:val="00DE6A18"/>
    <w:rsid w:val="00DF0DC7"/>
    <w:rsid w:val="00DF5238"/>
    <w:rsid w:val="00E041AE"/>
    <w:rsid w:val="00E0756B"/>
    <w:rsid w:val="00E077F6"/>
    <w:rsid w:val="00E100E4"/>
    <w:rsid w:val="00E14E7D"/>
    <w:rsid w:val="00E1725D"/>
    <w:rsid w:val="00E21747"/>
    <w:rsid w:val="00E22647"/>
    <w:rsid w:val="00E25FF4"/>
    <w:rsid w:val="00E264E5"/>
    <w:rsid w:val="00E3361D"/>
    <w:rsid w:val="00E438D2"/>
    <w:rsid w:val="00E44B08"/>
    <w:rsid w:val="00E47C67"/>
    <w:rsid w:val="00E53AC7"/>
    <w:rsid w:val="00E53E71"/>
    <w:rsid w:val="00E60D3B"/>
    <w:rsid w:val="00E6352C"/>
    <w:rsid w:val="00E63CD2"/>
    <w:rsid w:val="00E65AEA"/>
    <w:rsid w:val="00E676DA"/>
    <w:rsid w:val="00E74AF5"/>
    <w:rsid w:val="00E773A2"/>
    <w:rsid w:val="00E8086B"/>
    <w:rsid w:val="00E810C6"/>
    <w:rsid w:val="00E8195B"/>
    <w:rsid w:val="00E82EB3"/>
    <w:rsid w:val="00E835B9"/>
    <w:rsid w:val="00E83DF4"/>
    <w:rsid w:val="00E85158"/>
    <w:rsid w:val="00E86041"/>
    <w:rsid w:val="00E879BD"/>
    <w:rsid w:val="00E912E0"/>
    <w:rsid w:val="00E95830"/>
    <w:rsid w:val="00E9692B"/>
    <w:rsid w:val="00E97145"/>
    <w:rsid w:val="00E97E5E"/>
    <w:rsid w:val="00EA17E4"/>
    <w:rsid w:val="00EA3759"/>
    <w:rsid w:val="00EA4D24"/>
    <w:rsid w:val="00EC0352"/>
    <w:rsid w:val="00EC28C3"/>
    <w:rsid w:val="00EC705A"/>
    <w:rsid w:val="00EC71FC"/>
    <w:rsid w:val="00ED04AD"/>
    <w:rsid w:val="00ED3916"/>
    <w:rsid w:val="00ED499E"/>
    <w:rsid w:val="00ED5C25"/>
    <w:rsid w:val="00ED796D"/>
    <w:rsid w:val="00EE1A78"/>
    <w:rsid w:val="00EE220E"/>
    <w:rsid w:val="00EE3735"/>
    <w:rsid w:val="00EE422E"/>
    <w:rsid w:val="00EE5435"/>
    <w:rsid w:val="00EE5AD4"/>
    <w:rsid w:val="00EE65E2"/>
    <w:rsid w:val="00EE7F3A"/>
    <w:rsid w:val="00EF0175"/>
    <w:rsid w:val="00EF22AC"/>
    <w:rsid w:val="00EF3513"/>
    <w:rsid w:val="00EF6C7C"/>
    <w:rsid w:val="00EF6FFE"/>
    <w:rsid w:val="00EF7D4F"/>
    <w:rsid w:val="00F006B0"/>
    <w:rsid w:val="00F00EDB"/>
    <w:rsid w:val="00F02C81"/>
    <w:rsid w:val="00F03904"/>
    <w:rsid w:val="00F059D1"/>
    <w:rsid w:val="00F06A82"/>
    <w:rsid w:val="00F106F5"/>
    <w:rsid w:val="00F15CAB"/>
    <w:rsid w:val="00F1717A"/>
    <w:rsid w:val="00F201A7"/>
    <w:rsid w:val="00F21CA3"/>
    <w:rsid w:val="00F21D3D"/>
    <w:rsid w:val="00F22D1B"/>
    <w:rsid w:val="00F266CF"/>
    <w:rsid w:val="00F26E16"/>
    <w:rsid w:val="00F2702A"/>
    <w:rsid w:val="00F30F7F"/>
    <w:rsid w:val="00F323E2"/>
    <w:rsid w:val="00F3303D"/>
    <w:rsid w:val="00F3433E"/>
    <w:rsid w:val="00F34910"/>
    <w:rsid w:val="00F34FD8"/>
    <w:rsid w:val="00F35382"/>
    <w:rsid w:val="00F36576"/>
    <w:rsid w:val="00F40D7B"/>
    <w:rsid w:val="00F41976"/>
    <w:rsid w:val="00F431D3"/>
    <w:rsid w:val="00F451DA"/>
    <w:rsid w:val="00F45B11"/>
    <w:rsid w:val="00F54C21"/>
    <w:rsid w:val="00F6414F"/>
    <w:rsid w:val="00F64C6C"/>
    <w:rsid w:val="00F6563C"/>
    <w:rsid w:val="00F65BBB"/>
    <w:rsid w:val="00F67876"/>
    <w:rsid w:val="00F70373"/>
    <w:rsid w:val="00F70E9A"/>
    <w:rsid w:val="00F7202F"/>
    <w:rsid w:val="00F763C8"/>
    <w:rsid w:val="00F77DBF"/>
    <w:rsid w:val="00F77E46"/>
    <w:rsid w:val="00F85C20"/>
    <w:rsid w:val="00F8651D"/>
    <w:rsid w:val="00F86EF5"/>
    <w:rsid w:val="00F906A9"/>
    <w:rsid w:val="00F93914"/>
    <w:rsid w:val="00F94F86"/>
    <w:rsid w:val="00F962EC"/>
    <w:rsid w:val="00F96B7F"/>
    <w:rsid w:val="00F96EE8"/>
    <w:rsid w:val="00FA00CC"/>
    <w:rsid w:val="00FA2A91"/>
    <w:rsid w:val="00FA67ED"/>
    <w:rsid w:val="00FB6B5E"/>
    <w:rsid w:val="00FB7701"/>
    <w:rsid w:val="00FC0161"/>
    <w:rsid w:val="00FC1241"/>
    <w:rsid w:val="00FC3D42"/>
    <w:rsid w:val="00FC50B6"/>
    <w:rsid w:val="00FD2D8E"/>
    <w:rsid w:val="00FD4501"/>
    <w:rsid w:val="00FE267B"/>
    <w:rsid w:val="00FE5F44"/>
    <w:rsid w:val="00FE6361"/>
    <w:rsid w:val="00FF1B44"/>
    <w:rsid w:val="00FF2ABA"/>
    <w:rsid w:val="00FF348E"/>
    <w:rsid w:val="00FF36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D6E8F8-C333-429C-B91D-D0857B09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ndara" w:eastAsiaTheme="minorHAnsi" w:hAnsi="Candara" w:cs="Times New Roman"/>
        <w:sz w:val="24"/>
        <w:szCs w:val="24"/>
        <w:lang w:val="en-US" w:eastAsia="en-US" w:bidi="ar-SA"/>
      </w:rPr>
    </w:rPrDefault>
    <w:pPrDefault>
      <w:pPr>
        <w:spacing w:after="200" w:line="276"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C6C"/>
    <w:pPr>
      <w:spacing w:before="240" w:after="240"/>
      <w:ind w:left="0" w:firstLine="0"/>
    </w:pPr>
    <w:rPr>
      <w:rFonts w:eastAsiaTheme="minorEastAsia" w:cstheme="minorBidi"/>
      <w:szCs w:val="22"/>
      <w:lang w:bidi="en-US"/>
    </w:rPr>
  </w:style>
  <w:style w:type="paragraph" w:styleId="Heading1">
    <w:name w:val="heading 1"/>
    <w:basedOn w:val="Normal"/>
    <w:next w:val="Normal"/>
    <w:link w:val="Heading1Char"/>
    <w:autoRedefine/>
    <w:uiPriority w:val="9"/>
    <w:qFormat/>
    <w:rsid w:val="00A11A74"/>
    <w:pPr>
      <w:keepNext/>
      <w:keepLines/>
      <w:jc w:val="center"/>
      <w:outlineLvl w:val="0"/>
    </w:pPr>
    <w:rPr>
      <w:b/>
      <w:bCs/>
      <w:caps/>
      <w:sz w:val="28"/>
      <w:szCs w:val="32"/>
    </w:rPr>
  </w:style>
  <w:style w:type="paragraph" w:styleId="Heading2">
    <w:name w:val="heading 2"/>
    <w:basedOn w:val="Normal"/>
    <w:next w:val="Normal"/>
    <w:link w:val="Heading2Char"/>
    <w:autoRedefine/>
    <w:uiPriority w:val="9"/>
    <w:unhideWhenUsed/>
    <w:qFormat/>
    <w:rsid w:val="00A11A74"/>
    <w:pPr>
      <w:keepNext/>
      <w:keepLines/>
      <w:outlineLvl w:val="1"/>
    </w:pPr>
    <w:rPr>
      <w:rFonts w:eastAsiaTheme="majorEastAsia" w:cstheme="majorBidi"/>
      <w:b/>
      <w:bCs/>
    </w:rPr>
  </w:style>
  <w:style w:type="paragraph" w:styleId="Heading3">
    <w:name w:val="heading 3"/>
    <w:basedOn w:val="Normal"/>
    <w:next w:val="Normal"/>
    <w:link w:val="Heading3Char"/>
    <w:autoRedefine/>
    <w:qFormat/>
    <w:rsid w:val="00A11A74"/>
    <w:pPr>
      <w:tabs>
        <w:tab w:val="left" w:pos="3434"/>
      </w:tabs>
      <w:outlineLvl w:val="2"/>
    </w:pPr>
    <w:rPr>
      <w:u w:val="single"/>
    </w:rPr>
  </w:style>
  <w:style w:type="paragraph" w:styleId="Heading4">
    <w:name w:val="heading 4"/>
    <w:basedOn w:val="Normal"/>
    <w:next w:val="Normal"/>
    <w:link w:val="Heading4Char"/>
    <w:autoRedefine/>
    <w:uiPriority w:val="9"/>
    <w:unhideWhenUsed/>
    <w:qFormat/>
    <w:rsid w:val="00132CBE"/>
    <w:pPr>
      <w:keepNext/>
      <w:keepLines/>
      <w:outlineLvl w:val="3"/>
    </w:pPr>
    <w:rPr>
      <w:rFonts w:asciiTheme="majorHAnsi" w:hAnsiTheme="majorHAns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E689F"/>
  </w:style>
  <w:style w:type="paragraph" w:styleId="EnvelopeAddress">
    <w:name w:val="envelope address"/>
    <w:basedOn w:val="Normal"/>
    <w:uiPriority w:val="99"/>
    <w:semiHidden/>
    <w:unhideWhenUsed/>
    <w:rsid w:val="00726785"/>
    <w:pPr>
      <w:framePr w:w="7920" w:h="1980" w:hRule="exact" w:hSpace="180" w:wrap="auto" w:hAnchor="page" w:xAlign="center" w:yAlign="bottom"/>
      <w:ind w:left="2880"/>
    </w:pPr>
    <w:rPr>
      <w:rFonts w:eastAsiaTheme="majorEastAsia" w:cstheme="majorBidi"/>
      <w:b/>
      <w:sz w:val="28"/>
    </w:rPr>
  </w:style>
  <w:style w:type="paragraph" w:customStyle="1" w:styleId="Style1">
    <w:name w:val="Style1"/>
    <w:basedOn w:val="Heading2"/>
    <w:link w:val="Style1Char"/>
    <w:qFormat/>
    <w:rsid w:val="007754ED"/>
  </w:style>
  <w:style w:type="character" w:customStyle="1" w:styleId="Heading2Char">
    <w:name w:val="Heading 2 Char"/>
    <w:basedOn w:val="DefaultParagraphFont"/>
    <w:link w:val="Heading2"/>
    <w:uiPriority w:val="9"/>
    <w:rsid w:val="00A11A74"/>
    <w:rPr>
      <w:rFonts w:asciiTheme="minorHAnsi" w:eastAsiaTheme="majorEastAsia" w:hAnsiTheme="minorHAnsi" w:cstheme="majorBidi"/>
      <w:b/>
      <w:bCs/>
    </w:rPr>
  </w:style>
  <w:style w:type="character" w:customStyle="1" w:styleId="Style1Char">
    <w:name w:val="Style1 Char"/>
    <w:basedOn w:val="Heading2Char"/>
    <w:link w:val="Style1"/>
    <w:rsid w:val="007754ED"/>
    <w:rPr>
      <w:rFonts w:asciiTheme="minorHAnsi" w:eastAsiaTheme="majorEastAsia" w:hAnsiTheme="minorHAnsi" w:cstheme="majorBidi"/>
      <w:b/>
      <w:bCs/>
    </w:rPr>
  </w:style>
  <w:style w:type="character" w:customStyle="1" w:styleId="Heading1Char">
    <w:name w:val="Heading 1 Char"/>
    <w:basedOn w:val="DefaultParagraphFont"/>
    <w:link w:val="Heading1"/>
    <w:uiPriority w:val="9"/>
    <w:rsid w:val="00A11A74"/>
    <w:rPr>
      <w:rFonts w:asciiTheme="minorHAnsi" w:hAnsiTheme="minorHAnsi"/>
      <w:b/>
      <w:bCs/>
      <w:caps/>
      <w:sz w:val="28"/>
      <w:szCs w:val="32"/>
    </w:rPr>
  </w:style>
  <w:style w:type="character" w:customStyle="1" w:styleId="Heading3Char">
    <w:name w:val="Heading 3 Char"/>
    <w:basedOn w:val="DefaultParagraphFont"/>
    <w:link w:val="Heading3"/>
    <w:rsid w:val="00A11A74"/>
    <w:rPr>
      <w:rFonts w:ascii="Candara" w:eastAsia="Times New Roman" w:hAnsi="Candara" w:cs="Times New Roman"/>
      <w:u w:val="single"/>
    </w:rPr>
  </w:style>
  <w:style w:type="paragraph" w:styleId="FootnoteText">
    <w:name w:val="footnote text"/>
    <w:basedOn w:val="Normal"/>
    <w:link w:val="FootnoteTextChar"/>
    <w:autoRedefine/>
    <w:semiHidden/>
    <w:qFormat/>
    <w:rsid w:val="00A11A74"/>
    <w:rPr>
      <w:sz w:val="20"/>
    </w:rPr>
  </w:style>
  <w:style w:type="character" w:customStyle="1" w:styleId="FootnoteTextChar">
    <w:name w:val="Footnote Text Char"/>
    <w:basedOn w:val="DefaultParagraphFont"/>
    <w:link w:val="FootnoteText"/>
    <w:semiHidden/>
    <w:rsid w:val="00A11A74"/>
    <w:rPr>
      <w:rFonts w:ascii="Candara" w:eastAsia="Times New Roman" w:hAnsi="Candara" w:cs="Times New Roman"/>
      <w:sz w:val="20"/>
    </w:rPr>
  </w:style>
  <w:style w:type="paragraph" w:styleId="Header">
    <w:name w:val="header"/>
    <w:basedOn w:val="Normal"/>
    <w:link w:val="HeaderChar"/>
    <w:rsid w:val="007754ED"/>
    <w:pPr>
      <w:tabs>
        <w:tab w:val="center" w:pos="4320"/>
        <w:tab w:val="right" w:pos="8640"/>
      </w:tabs>
    </w:pPr>
  </w:style>
  <w:style w:type="character" w:customStyle="1" w:styleId="HeaderChar">
    <w:name w:val="Header Char"/>
    <w:basedOn w:val="DefaultParagraphFont"/>
    <w:link w:val="Header"/>
    <w:rsid w:val="007754ED"/>
    <w:rPr>
      <w:rFonts w:eastAsia="Times New Roman" w:cs="Times New Roman"/>
      <w:szCs w:val="24"/>
    </w:rPr>
  </w:style>
  <w:style w:type="paragraph" w:styleId="Footer">
    <w:name w:val="footer"/>
    <w:basedOn w:val="Normal"/>
    <w:link w:val="FooterChar"/>
    <w:uiPriority w:val="99"/>
    <w:rsid w:val="007754ED"/>
    <w:pPr>
      <w:tabs>
        <w:tab w:val="center" w:pos="4320"/>
        <w:tab w:val="right" w:pos="8640"/>
      </w:tabs>
    </w:pPr>
  </w:style>
  <w:style w:type="character" w:customStyle="1" w:styleId="FooterChar">
    <w:name w:val="Footer Char"/>
    <w:basedOn w:val="DefaultParagraphFont"/>
    <w:link w:val="Footer"/>
    <w:uiPriority w:val="99"/>
    <w:rsid w:val="007754ED"/>
    <w:rPr>
      <w:rFonts w:eastAsia="Times New Roman" w:cs="Times New Roman"/>
      <w:sz w:val="20"/>
      <w:szCs w:val="24"/>
    </w:rPr>
  </w:style>
  <w:style w:type="character" w:styleId="FootnoteReference">
    <w:name w:val="footnote reference"/>
    <w:basedOn w:val="DefaultParagraphFont"/>
    <w:semiHidden/>
    <w:rsid w:val="007754ED"/>
    <w:rPr>
      <w:vertAlign w:val="superscript"/>
    </w:rPr>
  </w:style>
  <w:style w:type="paragraph" w:styleId="BodyTextIndent">
    <w:name w:val="Body Text Indent"/>
    <w:basedOn w:val="Normal"/>
    <w:link w:val="BodyTextIndentChar"/>
    <w:rsid w:val="007754ED"/>
    <w:pPr>
      <w:ind w:firstLine="720"/>
    </w:pPr>
    <w:rPr>
      <w:rFonts w:cs="Tahoma"/>
      <w:color w:val="000000"/>
      <w:szCs w:val="20"/>
    </w:rPr>
  </w:style>
  <w:style w:type="character" w:customStyle="1" w:styleId="BodyTextIndentChar">
    <w:name w:val="Body Text Indent Char"/>
    <w:basedOn w:val="DefaultParagraphFont"/>
    <w:link w:val="BodyTextIndent"/>
    <w:rsid w:val="007754ED"/>
    <w:rPr>
      <w:rFonts w:eastAsia="Times New Roman" w:cs="Tahoma"/>
      <w:color w:val="000000"/>
      <w:szCs w:val="20"/>
    </w:rPr>
  </w:style>
  <w:style w:type="character" w:styleId="Hyperlink">
    <w:name w:val="Hyperlink"/>
    <w:basedOn w:val="DefaultParagraphFont"/>
    <w:rsid w:val="003E689F"/>
    <w:rPr>
      <w:rFonts w:ascii="Candara" w:hAnsi="Candara"/>
      <w:color w:val="0000FF"/>
      <w:sz w:val="24"/>
      <w:u w:val="single"/>
    </w:rPr>
  </w:style>
  <w:style w:type="character" w:styleId="FollowedHyperlink">
    <w:name w:val="FollowedHyperlink"/>
    <w:basedOn w:val="DefaultParagraphFont"/>
    <w:uiPriority w:val="99"/>
    <w:semiHidden/>
    <w:unhideWhenUsed/>
    <w:rsid w:val="007754ED"/>
    <w:rPr>
      <w:color w:val="800080" w:themeColor="followedHyperlink"/>
      <w:u w:val="single"/>
    </w:rPr>
  </w:style>
  <w:style w:type="character" w:customStyle="1" w:styleId="t11">
    <w:name w:val="t11"/>
    <w:basedOn w:val="DefaultParagraphFont"/>
    <w:rsid w:val="007754ED"/>
    <w:rPr>
      <w:rFonts w:ascii="Verdana" w:hAnsi="Verdana" w:hint="default"/>
      <w:color w:val="000000"/>
      <w:sz w:val="15"/>
      <w:szCs w:val="15"/>
    </w:rPr>
  </w:style>
  <w:style w:type="paragraph" w:styleId="Title">
    <w:name w:val="Title"/>
    <w:basedOn w:val="Normal"/>
    <w:next w:val="Normal"/>
    <w:link w:val="TitleChar"/>
    <w:uiPriority w:val="10"/>
    <w:qFormat/>
    <w:rsid w:val="003E689F"/>
    <w:pPr>
      <w:pBdr>
        <w:bottom w:val="single" w:sz="4" w:space="1" w:color="auto"/>
      </w:pBdr>
      <w:spacing w:line="240" w:lineRule="auto"/>
    </w:pPr>
    <w:rPr>
      <w:rFonts w:asciiTheme="majorHAnsi" w:eastAsiaTheme="majorEastAsia" w:hAnsiTheme="majorHAnsi" w:cstheme="majorBidi"/>
      <w:b/>
      <w:spacing w:val="5"/>
      <w:sz w:val="36"/>
      <w:szCs w:val="52"/>
      <w:lang w:bidi="ar-SA"/>
    </w:rPr>
  </w:style>
  <w:style w:type="character" w:customStyle="1" w:styleId="TitleChar">
    <w:name w:val="Title Char"/>
    <w:basedOn w:val="DefaultParagraphFont"/>
    <w:link w:val="Title"/>
    <w:uiPriority w:val="10"/>
    <w:rsid w:val="003E689F"/>
    <w:rPr>
      <w:rFonts w:asciiTheme="majorHAnsi" w:eastAsiaTheme="majorEastAsia" w:hAnsiTheme="majorHAnsi" w:cstheme="majorBidi"/>
      <w:b/>
      <w:spacing w:val="5"/>
      <w:sz w:val="36"/>
      <w:szCs w:val="52"/>
    </w:rPr>
  </w:style>
  <w:style w:type="character" w:customStyle="1" w:styleId="Heading4Char">
    <w:name w:val="Heading 4 Char"/>
    <w:basedOn w:val="DefaultParagraphFont"/>
    <w:link w:val="Heading4"/>
    <w:uiPriority w:val="9"/>
    <w:rsid w:val="00132CBE"/>
    <w:rPr>
      <w:rFonts w:asciiTheme="majorHAnsi" w:hAnsiTheme="majorHAnsi"/>
      <w:b/>
      <w:bCs/>
      <w:i/>
      <w:iCs/>
      <w:sz w:val="24"/>
    </w:rPr>
  </w:style>
  <w:style w:type="paragraph" w:styleId="Subtitle">
    <w:name w:val="Subtitle"/>
    <w:basedOn w:val="Normal"/>
    <w:next w:val="Normal"/>
    <w:link w:val="SubtitleChar"/>
    <w:autoRedefine/>
    <w:uiPriority w:val="11"/>
    <w:qFormat/>
    <w:rsid w:val="00A11A74"/>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A11A74"/>
    <w:rPr>
      <w:rFonts w:ascii="Candara" w:eastAsiaTheme="majorEastAsia" w:hAnsi="Candara" w:cstheme="majorBidi"/>
      <w:i/>
      <w:iCs/>
      <w:spacing w:val="15"/>
      <w:szCs w:val="24"/>
    </w:rPr>
  </w:style>
  <w:style w:type="paragraph" w:customStyle="1" w:styleId="Number">
    <w:name w:val="Number"/>
    <w:basedOn w:val="Normal"/>
    <w:autoRedefine/>
    <w:qFormat/>
    <w:rsid w:val="00C53D92"/>
    <w:pPr>
      <w:numPr>
        <w:numId w:val="7"/>
      </w:numPr>
    </w:pPr>
  </w:style>
  <w:style w:type="paragraph" w:customStyle="1" w:styleId="Level1">
    <w:name w:val="Level_1"/>
    <w:basedOn w:val="Normal"/>
    <w:link w:val="Level1Char"/>
    <w:qFormat/>
    <w:rsid w:val="008700A1"/>
    <w:pPr>
      <w:spacing w:after="120"/>
      <w:ind w:left="450" w:hanging="450"/>
    </w:pPr>
  </w:style>
  <w:style w:type="character" w:customStyle="1" w:styleId="Level1Char">
    <w:name w:val="Level_1 Char"/>
    <w:basedOn w:val="DefaultParagraphFont"/>
    <w:link w:val="Level1"/>
    <w:rsid w:val="008700A1"/>
    <w:rPr>
      <w:rFonts w:ascii="Candara" w:hAnsi="Candara" w:cs="Times New Roman"/>
      <w:szCs w:val="24"/>
    </w:rPr>
  </w:style>
  <w:style w:type="paragraph" w:customStyle="1" w:styleId="Level2">
    <w:name w:val="Level_2"/>
    <w:basedOn w:val="BodyText"/>
    <w:link w:val="Level2Char"/>
    <w:qFormat/>
    <w:rsid w:val="003C4772"/>
    <w:pPr>
      <w:spacing w:before="100" w:beforeAutospacing="1" w:after="100" w:afterAutospacing="1" w:line="240" w:lineRule="auto"/>
      <w:ind w:left="936" w:hanging="576"/>
    </w:pPr>
    <w:rPr>
      <w:rFonts w:asciiTheme="minorHAnsi" w:eastAsiaTheme="minorHAnsi" w:hAnsiTheme="minorHAnsi" w:cs="Times New Roman"/>
      <w:szCs w:val="24"/>
      <w:lang w:bidi="ar-SA"/>
    </w:rPr>
  </w:style>
  <w:style w:type="paragraph" w:styleId="BodyText">
    <w:name w:val="Body Text"/>
    <w:basedOn w:val="Normal"/>
    <w:link w:val="BodyTextChar"/>
    <w:uiPriority w:val="99"/>
    <w:semiHidden/>
    <w:unhideWhenUsed/>
    <w:rsid w:val="008700A1"/>
    <w:pPr>
      <w:spacing w:after="120"/>
    </w:pPr>
  </w:style>
  <w:style w:type="character" w:customStyle="1" w:styleId="BodyTextChar">
    <w:name w:val="Body Text Char"/>
    <w:basedOn w:val="DefaultParagraphFont"/>
    <w:link w:val="BodyText"/>
    <w:uiPriority w:val="99"/>
    <w:semiHidden/>
    <w:rsid w:val="008700A1"/>
    <w:rPr>
      <w:rFonts w:ascii="Candara" w:hAnsi="Candara" w:cs="Times New Roman"/>
      <w:szCs w:val="24"/>
    </w:rPr>
  </w:style>
  <w:style w:type="character" w:customStyle="1" w:styleId="Level2Char">
    <w:name w:val="Level_2 Char"/>
    <w:basedOn w:val="BodyTextChar"/>
    <w:link w:val="Level2"/>
    <w:rsid w:val="003C4772"/>
    <w:rPr>
      <w:rFonts w:asciiTheme="minorHAnsi" w:hAnsiTheme="minorHAnsi" w:cs="Times New Roman"/>
      <w:sz w:val="24"/>
      <w:szCs w:val="24"/>
    </w:rPr>
  </w:style>
  <w:style w:type="paragraph" w:customStyle="1" w:styleId="Level3">
    <w:name w:val="Level_3"/>
    <w:basedOn w:val="Normal"/>
    <w:link w:val="Level3Char"/>
    <w:qFormat/>
    <w:rsid w:val="003C4772"/>
    <w:pPr>
      <w:spacing w:before="100" w:beforeAutospacing="1" w:line="240" w:lineRule="auto"/>
      <w:ind w:left="1512" w:hanging="576"/>
    </w:pPr>
    <w:rPr>
      <w:rFonts w:asciiTheme="minorHAnsi" w:eastAsiaTheme="minorHAnsi" w:hAnsiTheme="minorHAnsi" w:cs="Times New Roman"/>
      <w:szCs w:val="24"/>
      <w:lang w:bidi="ar-SA"/>
    </w:rPr>
  </w:style>
  <w:style w:type="character" w:customStyle="1" w:styleId="Level3Char">
    <w:name w:val="Level_3 Char"/>
    <w:basedOn w:val="DefaultParagraphFont"/>
    <w:link w:val="Level3"/>
    <w:rsid w:val="003C4772"/>
    <w:rPr>
      <w:rFonts w:asciiTheme="minorHAnsi" w:hAnsiTheme="minorHAnsi"/>
      <w:sz w:val="24"/>
      <w:szCs w:val="24"/>
    </w:rPr>
  </w:style>
  <w:style w:type="paragraph" w:customStyle="1" w:styleId="Level4">
    <w:name w:val="Level_4"/>
    <w:basedOn w:val="Normal"/>
    <w:link w:val="Level4Char"/>
    <w:qFormat/>
    <w:rsid w:val="00F67876"/>
    <w:pPr>
      <w:ind w:left="1930" w:hanging="576"/>
    </w:pPr>
  </w:style>
  <w:style w:type="character" w:customStyle="1" w:styleId="Level4Char">
    <w:name w:val="Level_4 Char"/>
    <w:basedOn w:val="DefaultParagraphFont"/>
    <w:link w:val="Level4"/>
    <w:rsid w:val="00F67876"/>
    <w:rPr>
      <w:rFonts w:asciiTheme="minorHAnsi" w:hAnsiTheme="minorHAnsi"/>
      <w:sz w:val="24"/>
      <w:szCs w:val="24"/>
    </w:rPr>
  </w:style>
  <w:style w:type="paragraph" w:customStyle="1" w:styleId="Level5">
    <w:name w:val="Level_5"/>
    <w:basedOn w:val="Normal"/>
    <w:link w:val="Level5Char"/>
    <w:qFormat/>
    <w:rsid w:val="00F67876"/>
    <w:pPr>
      <w:ind w:left="2592" w:hanging="576"/>
    </w:pPr>
  </w:style>
  <w:style w:type="character" w:customStyle="1" w:styleId="Level5Char">
    <w:name w:val="Level_5 Char"/>
    <w:basedOn w:val="DefaultParagraphFont"/>
    <w:link w:val="Level5"/>
    <w:rsid w:val="00F67876"/>
    <w:rPr>
      <w:rFonts w:asciiTheme="minorHAnsi" w:hAnsiTheme="minorHAnsi" w:cstheme="minorBidi"/>
      <w:sz w:val="24"/>
      <w:szCs w:val="24"/>
    </w:rPr>
  </w:style>
  <w:style w:type="paragraph" w:customStyle="1" w:styleId="Level6">
    <w:name w:val="Level_6"/>
    <w:basedOn w:val="Normal"/>
    <w:link w:val="Level6Char"/>
    <w:qFormat/>
    <w:rsid w:val="00F67876"/>
    <w:pPr>
      <w:ind w:left="3312" w:hanging="576"/>
    </w:pPr>
  </w:style>
  <w:style w:type="character" w:customStyle="1" w:styleId="Level6Char">
    <w:name w:val="Level_6 Char"/>
    <w:basedOn w:val="DefaultParagraphFont"/>
    <w:link w:val="Level6"/>
    <w:rsid w:val="00F67876"/>
    <w:rPr>
      <w:rFonts w:asciiTheme="minorHAnsi" w:hAnsiTheme="minorHAnsi" w:cs="Times New Roman"/>
      <w:szCs w:val="24"/>
    </w:rPr>
  </w:style>
  <w:style w:type="paragraph" w:customStyle="1" w:styleId="Level7">
    <w:name w:val="Level_7"/>
    <w:basedOn w:val="Normal"/>
    <w:link w:val="Level7Char"/>
    <w:qFormat/>
    <w:rsid w:val="00F67876"/>
    <w:pPr>
      <w:ind w:left="3888" w:hanging="576"/>
    </w:pPr>
  </w:style>
  <w:style w:type="character" w:customStyle="1" w:styleId="Level7Char">
    <w:name w:val="Level_7 Char"/>
    <w:basedOn w:val="DefaultParagraphFont"/>
    <w:link w:val="Level7"/>
    <w:rsid w:val="00F67876"/>
    <w:rPr>
      <w:rFonts w:asciiTheme="minorHAnsi" w:hAnsiTheme="minorHAnsi" w:cs="Times New Roman"/>
      <w:szCs w:val="24"/>
    </w:rPr>
  </w:style>
  <w:style w:type="character" w:styleId="SubtleReference">
    <w:name w:val="Subtle Reference"/>
    <w:aliases w:val="Table Text"/>
    <w:uiPriority w:val="31"/>
    <w:qFormat/>
    <w:rsid w:val="003E689F"/>
    <w:rPr>
      <w:rFonts w:ascii="Candara" w:hAnsi="Candara"/>
      <w:sz w:val="24"/>
      <w:szCs w:val="24"/>
    </w:rPr>
  </w:style>
  <w:style w:type="table" w:styleId="TableGrid">
    <w:name w:val="Table Grid"/>
    <w:basedOn w:val="TableNormal"/>
    <w:uiPriority w:val="59"/>
    <w:rsid w:val="007D1C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99"/>
    <w:locked/>
    <w:rsid w:val="009C7747"/>
    <w:rPr>
      <w:rFonts w:eastAsiaTheme="minorEastAsia" w:cstheme="minorBidi"/>
      <w:szCs w:val="22"/>
      <w:lang w:bidi="en-US"/>
    </w:rPr>
  </w:style>
  <w:style w:type="paragraph" w:styleId="ListBullet">
    <w:name w:val="List Bullet"/>
    <w:basedOn w:val="Normal"/>
    <w:uiPriority w:val="99"/>
    <w:unhideWhenUsed/>
    <w:rsid w:val="00250D9E"/>
    <w:pPr>
      <w:numPr>
        <w:numId w:val="14"/>
      </w:numPr>
      <w:contextualSpacing/>
    </w:pPr>
  </w:style>
  <w:style w:type="paragraph" w:styleId="BalloonText">
    <w:name w:val="Balloon Text"/>
    <w:basedOn w:val="Normal"/>
    <w:link w:val="BalloonTextChar"/>
    <w:uiPriority w:val="99"/>
    <w:semiHidden/>
    <w:unhideWhenUsed/>
    <w:rsid w:val="0079723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236"/>
    <w:rPr>
      <w:rFonts w:ascii="Tahoma" w:eastAsiaTheme="minorEastAsia" w:hAnsi="Tahoma" w:cs="Tahoma"/>
      <w:sz w:val="16"/>
      <w:szCs w:val="16"/>
      <w:lang w:bidi="en-US"/>
    </w:rPr>
  </w:style>
  <w:style w:type="character" w:styleId="CommentReference">
    <w:name w:val="annotation reference"/>
    <w:basedOn w:val="DefaultParagraphFont"/>
    <w:uiPriority w:val="99"/>
    <w:semiHidden/>
    <w:unhideWhenUsed/>
    <w:rsid w:val="00BC0956"/>
    <w:rPr>
      <w:sz w:val="16"/>
      <w:szCs w:val="16"/>
    </w:rPr>
  </w:style>
  <w:style w:type="paragraph" w:styleId="CommentText">
    <w:name w:val="annotation text"/>
    <w:basedOn w:val="Normal"/>
    <w:link w:val="CommentTextChar"/>
    <w:uiPriority w:val="99"/>
    <w:semiHidden/>
    <w:unhideWhenUsed/>
    <w:rsid w:val="00BC0956"/>
    <w:pPr>
      <w:spacing w:line="240" w:lineRule="auto"/>
    </w:pPr>
    <w:rPr>
      <w:sz w:val="20"/>
      <w:szCs w:val="20"/>
    </w:rPr>
  </w:style>
  <w:style w:type="character" w:customStyle="1" w:styleId="CommentTextChar">
    <w:name w:val="Comment Text Char"/>
    <w:basedOn w:val="DefaultParagraphFont"/>
    <w:link w:val="CommentText"/>
    <w:uiPriority w:val="99"/>
    <w:semiHidden/>
    <w:rsid w:val="00BC0956"/>
    <w:rPr>
      <w:rFonts w:eastAsiaTheme="minorEastAsia" w:cstheme="minorBidi"/>
      <w:sz w:val="20"/>
      <w:szCs w:val="20"/>
      <w:lang w:bidi="en-US"/>
    </w:rPr>
  </w:style>
  <w:style w:type="paragraph" w:styleId="CommentSubject">
    <w:name w:val="annotation subject"/>
    <w:basedOn w:val="CommentText"/>
    <w:next w:val="CommentText"/>
    <w:link w:val="CommentSubjectChar"/>
    <w:uiPriority w:val="99"/>
    <w:semiHidden/>
    <w:unhideWhenUsed/>
    <w:rsid w:val="00BC0956"/>
    <w:rPr>
      <w:b/>
      <w:bCs/>
    </w:rPr>
  </w:style>
  <w:style w:type="character" w:customStyle="1" w:styleId="CommentSubjectChar">
    <w:name w:val="Comment Subject Char"/>
    <w:basedOn w:val="CommentTextChar"/>
    <w:link w:val="CommentSubject"/>
    <w:uiPriority w:val="99"/>
    <w:semiHidden/>
    <w:rsid w:val="00BC0956"/>
    <w:rPr>
      <w:rFonts w:eastAsiaTheme="minorEastAsia" w:cstheme="minorBid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4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291B912B-3D3D-49EB-BB41-6CB552B7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Kliem</dc:creator>
  <cp:lastModifiedBy>Jane Atha</cp:lastModifiedBy>
  <cp:revision>18</cp:revision>
  <cp:lastPrinted>2014-06-12T20:08:00Z</cp:lastPrinted>
  <dcterms:created xsi:type="dcterms:W3CDTF">2014-06-12T17:51:00Z</dcterms:created>
  <dcterms:modified xsi:type="dcterms:W3CDTF">2014-08-11T19:43:00Z</dcterms:modified>
</cp:coreProperties>
</file>